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2779" w14:textId="6B91EEB5" w:rsidR="002F7EEB" w:rsidRDefault="002F7EEB" w:rsidP="002F7EEB">
      <w:pPr>
        <w:pStyle w:val="AppendixHeading1"/>
        <w:tabs>
          <w:tab w:val="clear" w:pos="2268"/>
        </w:tabs>
        <w:ind w:left="0" w:firstLine="0"/>
        <w:jc w:val="center"/>
      </w:pPr>
      <w:bookmarkStart w:id="0" w:name="_Toc358971978"/>
      <w:r>
        <w:t>Notice of Potential Medically Dependent Consumer (MDC) Status</w:t>
      </w:r>
      <w:bookmarkEnd w:id="0"/>
    </w:p>
    <w:p w14:paraId="587F73DD" w14:textId="2A7BC625" w:rsidR="002F7EEB" w:rsidRPr="002F7EEB" w:rsidRDefault="002F7EEB" w:rsidP="002F7EEB">
      <w:pPr>
        <w:jc w:val="center"/>
        <w:rPr>
          <w:b/>
          <w:sz w:val="36"/>
        </w:rPr>
      </w:pPr>
      <w:r w:rsidRPr="002F7EEB">
        <w:rPr>
          <w:b/>
          <w:sz w:val="36"/>
        </w:rPr>
        <w:t>(HP notice)</w:t>
      </w:r>
    </w:p>
    <w:p w14:paraId="52472BF7" w14:textId="77777777" w:rsidR="002F7EEB" w:rsidRPr="005B3E7B" w:rsidRDefault="002F7EEB" w:rsidP="002F7EEB">
      <w:pPr>
        <w:pStyle w:val="AppendixOutline-A1"/>
        <w:tabs>
          <w:tab w:val="clear" w:pos="1134"/>
        </w:tabs>
        <w:ind w:left="0" w:firstLine="0"/>
      </w:pPr>
    </w:p>
    <w:p w14:paraId="0F6E88DC" w14:textId="77777777" w:rsidR="002F7EE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To the Patient</w:t>
      </w:r>
    </w:p>
    <w:p w14:paraId="1E852981" w14:textId="77777777" w:rsidR="002F7EE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Verdana" w:hAnsi="Verdana"/>
          <w:b/>
        </w:rPr>
      </w:pPr>
    </w:p>
    <w:p w14:paraId="7595FB93" w14:textId="77777777" w:rsidR="002F7EEB" w:rsidRPr="00B6025E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FF"/>
          <w:szCs w:val="22"/>
          <w:lang w:val="en-GB"/>
        </w:rPr>
      </w:pPr>
      <w:r w:rsidRPr="00B6025E">
        <w:rPr>
          <w:rFonts w:ascii="Verdana" w:hAnsi="Verdana" w:cs="Verdana"/>
          <w:color w:val="000000"/>
          <w:szCs w:val="22"/>
          <w:lang w:val="en-GB"/>
        </w:rPr>
        <w:t>Please pass this form onto your electricity provider</w:t>
      </w:r>
      <w:r w:rsidRPr="00B6025E">
        <w:rPr>
          <w:rFonts w:ascii="Verdana" w:hAnsi="Verdana" w:cs="Verdana"/>
          <w:color w:val="0000FF"/>
          <w:szCs w:val="22"/>
          <w:lang w:val="en-GB"/>
        </w:rPr>
        <w:t>.</w:t>
      </w:r>
    </w:p>
    <w:p w14:paraId="15E11BB5" w14:textId="77777777" w:rsidR="002F7EEB" w:rsidRPr="00EE7F9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FF"/>
          <w:szCs w:val="22"/>
          <w:lang w:val="de-DE"/>
        </w:rPr>
      </w:pPr>
      <w:r w:rsidRPr="00EE7F9B">
        <w:rPr>
          <w:rFonts w:ascii="Verdana" w:hAnsi="Verdana" w:cs="Verdana"/>
          <w:color w:val="000000"/>
          <w:szCs w:val="22"/>
          <w:lang w:val="de-DE"/>
        </w:rPr>
        <w:t>Hoatu te puka nei ki tō kaiwhakarato hiko</w:t>
      </w:r>
      <w:r w:rsidRPr="00EE7F9B">
        <w:rPr>
          <w:rFonts w:ascii="Verdana" w:hAnsi="Verdana" w:cs="Verdana"/>
          <w:color w:val="0000FF"/>
          <w:szCs w:val="22"/>
          <w:lang w:val="de-DE"/>
        </w:rPr>
        <w:t>.</w:t>
      </w:r>
    </w:p>
    <w:p w14:paraId="77F0B868" w14:textId="77777777" w:rsidR="002F7EEB" w:rsidRPr="00EE7F9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FF"/>
          <w:szCs w:val="22"/>
          <w:lang w:val="de-DE"/>
        </w:rPr>
      </w:pPr>
      <w:r w:rsidRPr="00EE7F9B">
        <w:rPr>
          <w:rFonts w:ascii="Verdana" w:hAnsi="Verdana" w:cs="Verdana"/>
          <w:color w:val="000000"/>
          <w:szCs w:val="22"/>
          <w:lang w:val="de-DE"/>
        </w:rPr>
        <w:t>Fa‘amolemole ‘ave lenei pepa i le kamupanī ‘olo‘o sapalai maia lau ‘eletise</w:t>
      </w:r>
      <w:r w:rsidRPr="00EE7F9B">
        <w:rPr>
          <w:rFonts w:ascii="Verdana" w:hAnsi="Verdana" w:cs="Verdana"/>
          <w:color w:val="0000FF"/>
          <w:szCs w:val="22"/>
          <w:lang w:val="de-DE"/>
        </w:rPr>
        <w:t>.</w:t>
      </w:r>
    </w:p>
    <w:p w14:paraId="68DF5CD3" w14:textId="77777777" w:rsidR="002F7EEB" w:rsidRPr="00EE7F9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FF"/>
          <w:szCs w:val="22"/>
          <w:lang w:val="de-DE"/>
        </w:rPr>
      </w:pPr>
      <w:r w:rsidRPr="00EE7F9B">
        <w:rPr>
          <w:rFonts w:ascii="Verdana" w:hAnsi="Verdana" w:cs="Verdana"/>
          <w:color w:val="000000"/>
          <w:szCs w:val="22"/>
          <w:lang w:val="de-DE"/>
        </w:rPr>
        <w:t>Kātaki 'o 'ave 'a e foomu ko 'eni´ ki he kautaha 'oku mou ma'u 'uhila mei ai´</w:t>
      </w:r>
      <w:r w:rsidRPr="00EE7F9B">
        <w:rPr>
          <w:rFonts w:ascii="Verdana" w:hAnsi="Verdana" w:cs="Verdana"/>
          <w:color w:val="0000FF"/>
          <w:szCs w:val="22"/>
          <w:lang w:val="de-DE"/>
        </w:rPr>
        <w:t>.</w:t>
      </w:r>
    </w:p>
    <w:p w14:paraId="5BF8EBFC" w14:textId="77777777" w:rsidR="002F7EEB" w:rsidRPr="00EE7F9B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FF"/>
          <w:szCs w:val="22"/>
          <w:lang w:val="de-DE"/>
        </w:rPr>
      </w:pPr>
      <w:r w:rsidRPr="00EE7F9B">
        <w:rPr>
          <w:rFonts w:ascii="Verdana" w:hAnsi="Verdana" w:cs="Verdana"/>
          <w:color w:val="000000"/>
          <w:szCs w:val="22"/>
          <w:lang w:val="de-DE"/>
        </w:rPr>
        <w:t>Me ka tika, tukuia atu teia fōmu ki toou ona ūira</w:t>
      </w:r>
      <w:r w:rsidRPr="00EE7F9B">
        <w:rPr>
          <w:rFonts w:ascii="Verdana" w:hAnsi="Verdana" w:cs="Verdana"/>
          <w:color w:val="0000FF"/>
          <w:szCs w:val="22"/>
          <w:lang w:val="de-DE"/>
        </w:rPr>
        <w:t>.</w:t>
      </w:r>
    </w:p>
    <w:p w14:paraId="7781FA82" w14:textId="77777777" w:rsidR="002F7EEB" w:rsidRPr="00B6025E" w:rsidRDefault="002F7EEB" w:rsidP="002F7E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00"/>
          <w:szCs w:val="22"/>
          <w:lang w:val="en-GB"/>
        </w:rPr>
      </w:pPr>
      <w:proofErr w:type="spellStart"/>
      <w:r w:rsidRPr="00B6025E">
        <w:rPr>
          <w:rFonts w:ascii="SimSun" w:eastAsia="SimSun" w:hAnsi="Verdana" w:cs="SimSun" w:hint="eastAsia"/>
          <w:color w:val="000000"/>
          <w:szCs w:val="22"/>
          <w:lang w:val="en-GB"/>
        </w:rPr>
        <w:t>请把本表交给您的电力供应商</w:t>
      </w:r>
      <w:proofErr w:type="spellEnd"/>
      <w:r w:rsidRPr="00B6025E">
        <w:rPr>
          <w:rFonts w:ascii="SimSun" w:eastAsia="SimSun" w:hAnsi="Verdana" w:cs="SimSun" w:hint="eastAsia"/>
          <w:color w:val="000000"/>
          <w:szCs w:val="22"/>
          <w:lang w:val="en-GB"/>
        </w:rPr>
        <w:t>。</w:t>
      </w:r>
    </w:p>
    <w:p w14:paraId="507456DF" w14:textId="77777777" w:rsidR="002F7EEB" w:rsidRPr="005B3E7B" w:rsidRDefault="002F7EEB" w:rsidP="002F7EEB">
      <w:pPr>
        <w:pStyle w:val="AppendixOutline-A1"/>
        <w:tabs>
          <w:tab w:val="clear" w:pos="1134"/>
        </w:tabs>
      </w:pPr>
    </w:p>
    <w:p w14:paraId="1A35766A" w14:textId="77777777" w:rsidR="002F7EEB" w:rsidRDefault="002F7EEB" w:rsidP="002F7EEB">
      <w:pPr>
        <w:rPr>
          <w:b/>
        </w:rPr>
      </w:pPr>
      <w:r w:rsidRPr="005F4D2E">
        <w:rPr>
          <w:b/>
        </w:rPr>
        <w:t>PART A</w:t>
      </w:r>
      <w:r>
        <w:rPr>
          <w:b/>
        </w:rPr>
        <w:t xml:space="preserve"> - </w:t>
      </w:r>
      <w:r w:rsidRPr="005F4D2E">
        <w:rPr>
          <w:b/>
        </w:rPr>
        <w:t>PATIENT DETAILS</w:t>
      </w:r>
    </w:p>
    <w:p w14:paraId="100C8C57" w14:textId="77777777" w:rsidR="002F7EEB" w:rsidRDefault="002F7EEB" w:rsidP="002F7EEB">
      <w:pPr>
        <w:spacing w:line="240" w:lineRule="auto"/>
        <w:rPr>
          <w:szCs w:val="22"/>
        </w:rPr>
      </w:pPr>
    </w:p>
    <w:p w14:paraId="4C709230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>Patient’s name: __________________________________________________________</w:t>
      </w:r>
    </w:p>
    <w:p w14:paraId="15A51834" w14:textId="77777777" w:rsidR="002F7EEB" w:rsidRPr="006979EE" w:rsidRDefault="002F7EEB" w:rsidP="002F7EEB">
      <w:pPr>
        <w:spacing w:line="240" w:lineRule="auto"/>
        <w:rPr>
          <w:szCs w:val="22"/>
        </w:rPr>
      </w:pPr>
    </w:p>
    <w:p w14:paraId="799E316B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 xml:space="preserve">Patient’s </w:t>
      </w:r>
      <w:r>
        <w:rPr>
          <w:szCs w:val="22"/>
        </w:rPr>
        <w:t>d</w:t>
      </w:r>
      <w:r w:rsidRPr="006979EE">
        <w:rPr>
          <w:szCs w:val="22"/>
        </w:rPr>
        <w:t xml:space="preserve">ate of </w:t>
      </w:r>
      <w:r>
        <w:rPr>
          <w:szCs w:val="22"/>
        </w:rPr>
        <w:t>b</w:t>
      </w:r>
      <w:r w:rsidRPr="006979EE">
        <w:rPr>
          <w:szCs w:val="22"/>
        </w:rPr>
        <w:t>irth: ____________________________</w:t>
      </w:r>
    </w:p>
    <w:p w14:paraId="44DACE5B" w14:textId="77777777" w:rsidR="002F7EEB" w:rsidRPr="006979EE" w:rsidRDefault="002F7EEB" w:rsidP="002F7EEB">
      <w:pPr>
        <w:spacing w:line="240" w:lineRule="auto"/>
        <w:rPr>
          <w:szCs w:val="22"/>
        </w:rPr>
      </w:pPr>
    </w:p>
    <w:p w14:paraId="192B55E6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>Patient</w:t>
      </w:r>
      <w:r>
        <w:rPr>
          <w:szCs w:val="22"/>
        </w:rPr>
        <w:t>’s</w:t>
      </w:r>
      <w:r w:rsidRPr="006979EE">
        <w:rPr>
          <w:szCs w:val="22"/>
        </w:rPr>
        <w:t xml:space="preserve"> contact phone number(s):</w:t>
      </w:r>
    </w:p>
    <w:p w14:paraId="2E8B0E0E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  <w:t>___________________(</w:t>
      </w:r>
      <w:proofErr w:type="gramStart"/>
      <w:r w:rsidRPr="006979EE">
        <w:rPr>
          <w:szCs w:val="22"/>
        </w:rPr>
        <w:t xml:space="preserve">h)   </w:t>
      </w:r>
      <w:proofErr w:type="gramEnd"/>
      <w:r w:rsidRPr="006979EE">
        <w:rPr>
          <w:szCs w:val="22"/>
        </w:rPr>
        <w:t xml:space="preserve"> __________________(m)   _________________(w)</w:t>
      </w:r>
    </w:p>
    <w:p w14:paraId="27A6FD17" w14:textId="77777777" w:rsidR="002F7EEB" w:rsidRDefault="002F7EEB" w:rsidP="002F7EEB">
      <w:pPr>
        <w:spacing w:line="240" w:lineRule="auto"/>
        <w:rPr>
          <w:szCs w:val="22"/>
        </w:rPr>
      </w:pPr>
    </w:p>
    <w:p w14:paraId="4C481234" w14:textId="77777777" w:rsidR="002F7EEB" w:rsidRPr="006979EE" w:rsidRDefault="002F7EEB" w:rsidP="002F7EEB">
      <w:pPr>
        <w:spacing w:line="240" w:lineRule="auto"/>
        <w:rPr>
          <w:szCs w:val="22"/>
        </w:rPr>
      </w:pPr>
      <w:r>
        <w:rPr>
          <w:szCs w:val="22"/>
        </w:rPr>
        <w:t>C</w:t>
      </w:r>
      <w:r w:rsidRPr="006979EE">
        <w:rPr>
          <w:szCs w:val="22"/>
        </w:rPr>
        <w:t>aregiver’s contact phone number(s)</w:t>
      </w:r>
      <w:r>
        <w:rPr>
          <w:szCs w:val="22"/>
        </w:rPr>
        <w:t xml:space="preserve"> – </w:t>
      </w:r>
      <w:r w:rsidRPr="00622B9E">
        <w:rPr>
          <w:i/>
          <w:szCs w:val="22"/>
        </w:rPr>
        <w:t>if different from patient’s</w:t>
      </w:r>
      <w:r w:rsidRPr="006979EE">
        <w:rPr>
          <w:szCs w:val="22"/>
        </w:rPr>
        <w:t>:</w:t>
      </w:r>
    </w:p>
    <w:p w14:paraId="03EF2D3C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  <w:t>___________________(</w:t>
      </w:r>
      <w:proofErr w:type="gramStart"/>
      <w:r w:rsidRPr="006979EE">
        <w:rPr>
          <w:szCs w:val="22"/>
        </w:rPr>
        <w:t xml:space="preserve">h)   </w:t>
      </w:r>
      <w:proofErr w:type="gramEnd"/>
      <w:r w:rsidRPr="006979EE">
        <w:rPr>
          <w:szCs w:val="22"/>
        </w:rPr>
        <w:t xml:space="preserve"> __________________(m)   _________________(w)</w:t>
      </w:r>
    </w:p>
    <w:p w14:paraId="09A71032" w14:textId="77777777" w:rsidR="002F7EEB" w:rsidRPr="006979EE" w:rsidRDefault="002F7EEB" w:rsidP="002F7EEB">
      <w:pPr>
        <w:spacing w:line="240" w:lineRule="auto"/>
        <w:rPr>
          <w:szCs w:val="22"/>
        </w:rPr>
      </w:pPr>
    </w:p>
    <w:p w14:paraId="692506E2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>Full physical address (</w:t>
      </w:r>
      <w:r w:rsidRPr="006979EE">
        <w:rPr>
          <w:i/>
          <w:szCs w:val="22"/>
        </w:rPr>
        <w:t>PO Box or RD is not acceptable</w:t>
      </w:r>
      <w:r w:rsidRPr="006979EE">
        <w:rPr>
          <w:szCs w:val="22"/>
        </w:rPr>
        <w:t xml:space="preserve">) where </w:t>
      </w:r>
      <w:r>
        <w:rPr>
          <w:szCs w:val="22"/>
        </w:rPr>
        <w:t>the p</w:t>
      </w:r>
      <w:r w:rsidRPr="006979EE">
        <w:rPr>
          <w:szCs w:val="22"/>
        </w:rPr>
        <w:t xml:space="preserve">atient will reside on </w:t>
      </w:r>
    </w:p>
    <w:p w14:paraId="4C85F932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 xml:space="preserve">discharge (Residence): </w:t>
      </w:r>
    </w:p>
    <w:p w14:paraId="4AB5DEFC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</w:r>
      <w:r w:rsidRPr="006979EE">
        <w:rPr>
          <w:szCs w:val="22"/>
        </w:rPr>
        <w:tab/>
      </w:r>
      <w:r w:rsidRPr="006979EE">
        <w:rPr>
          <w:szCs w:val="22"/>
        </w:rPr>
        <w:tab/>
        <w:t>___________________________</w:t>
      </w:r>
    </w:p>
    <w:p w14:paraId="3E3851FF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</w:r>
      <w:r w:rsidRPr="006979EE">
        <w:rPr>
          <w:szCs w:val="22"/>
        </w:rPr>
        <w:tab/>
      </w:r>
      <w:r w:rsidRPr="006979EE">
        <w:rPr>
          <w:szCs w:val="22"/>
        </w:rPr>
        <w:tab/>
        <w:t>___________________________</w:t>
      </w:r>
    </w:p>
    <w:p w14:paraId="11AE856C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</w:r>
      <w:r w:rsidRPr="006979EE">
        <w:rPr>
          <w:szCs w:val="22"/>
        </w:rPr>
        <w:tab/>
      </w:r>
      <w:r w:rsidRPr="006979EE">
        <w:rPr>
          <w:szCs w:val="22"/>
        </w:rPr>
        <w:tab/>
        <w:t>___________________________</w:t>
      </w:r>
      <w:r w:rsidRPr="006979EE">
        <w:rPr>
          <w:szCs w:val="22"/>
        </w:rPr>
        <w:tab/>
      </w:r>
      <w:r w:rsidRPr="006979EE">
        <w:rPr>
          <w:szCs w:val="22"/>
        </w:rPr>
        <w:tab/>
      </w:r>
      <w:r w:rsidRPr="006979EE">
        <w:rPr>
          <w:szCs w:val="22"/>
        </w:rPr>
        <w:tab/>
      </w:r>
    </w:p>
    <w:p w14:paraId="6F413548" w14:textId="77777777" w:rsidR="002F7EEB" w:rsidRPr="006979EE" w:rsidRDefault="002F7EEB" w:rsidP="002F7EEB">
      <w:pPr>
        <w:spacing w:line="240" w:lineRule="auto"/>
        <w:rPr>
          <w:szCs w:val="22"/>
        </w:rPr>
      </w:pPr>
    </w:p>
    <w:p w14:paraId="33A5FC13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>Name(s) of electricity account holder</w:t>
      </w:r>
      <w:r>
        <w:rPr>
          <w:szCs w:val="22"/>
        </w:rPr>
        <w:t>(</w:t>
      </w:r>
      <w:r w:rsidRPr="006979EE">
        <w:rPr>
          <w:szCs w:val="22"/>
        </w:rPr>
        <w:t>s</w:t>
      </w:r>
      <w:r>
        <w:rPr>
          <w:szCs w:val="22"/>
        </w:rPr>
        <w:t>)</w:t>
      </w:r>
      <w:r w:rsidRPr="006979EE">
        <w:rPr>
          <w:szCs w:val="22"/>
        </w:rPr>
        <w:t xml:space="preserve"> at </w:t>
      </w:r>
      <w:r>
        <w:rPr>
          <w:szCs w:val="22"/>
        </w:rPr>
        <w:t>r</w:t>
      </w:r>
      <w:r w:rsidRPr="006979EE">
        <w:rPr>
          <w:szCs w:val="22"/>
        </w:rPr>
        <w:t xml:space="preserve">esidence where </w:t>
      </w:r>
      <w:r>
        <w:rPr>
          <w:szCs w:val="22"/>
        </w:rPr>
        <w:t>the p</w:t>
      </w:r>
      <w:r w:rsidRPr="006979EE">
        <w:rPr>
          <w:szCs w:val="22"/>
        </w:rPr>
        <w:t>atient will reside on discharge:</w:t>
      </w:r>
    </w:p>
    <w:p w14:paraId="01C4348E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  <w:t>____________________       ___________________      __________________</w:t>
      </w:r>
    </w:p>
    <w:p w14:paraId="5F20E248" w14:textId="77777777" w:rsidR="002F7EEB" w:rsidRPr="006979EE" w:rsidRDefault="002F7EEB" w:rsidP="002F7EEB">
      <w:pPr>
        <w:spacing w:line="240" w:lineRule="auto"/>
        <w:rPr>
          <w:szCs w:val="22"/>
        </w:rPr>
      </w:pPr>
    </w:p>
    <w:p w14:paraId="0B95D4EE" w14:textId="77777777" w:rsidR="002F7EEB" w:rsidRPr="006979EE" w:rsidRDefault="002F7EEB" w:rsidP="002F7EEB">
      <w:pPr>
        <w:spacing w:line="240" w:lineRule="auto"/>
        <w:rPr>
          <w:szCs w:val="22"/>
        </w:rPr>
      </w:pPr>
      <w:r>
        <w:rPr>
          <w:szCs w:val="22"/>
        </w:rPr>
        <w:t>C</w:t>
      </w:r>
      <w:r w:rsidRPr="006979EE">
        <w:rPr>
          <w:szCs w:val="22"/>
        </w:rPr>
        <w:t>ontact phone number(s)</w:t>
      </w:r>
      <w:r>
        <w:rPr>
          <w:szCs w:val="22"/>
        </w:rPr>
        <w:t xml:space="preserve"> of electricity account holder(s)</w:t>
      </w:r>
      <w:r w:rsidRPr="006979EE">
        <w:rPr>
          <w:szCs w:val="22"/>
        </w:rPr>
        <w:t>:</w:t>
      </w:r>
    </w:p>
    <w:p w14:paraId="0E1660BE" w14:textId="77777777" w:rsidR="002F7EEB" w:rsidRPr="006979EE" w:rsidRDefault="002F7EEB" w:rsidP="002F7EEB">
      <w:pPr>
        <w:spacing w:line="240" w:lineRule="auto"/>
        <w:rPr>
          <w:szCs w:val="22"/>
        </w:rPr>
      </w:pPr>
      <w:r w:rsidRPr="006979EE">
        <w:rPr>
          <w:szCs w:val="22"/>
        </w:rPr>
        <w:tab/>
        <w:t>___________________(</w:t>
      </w:r>
      <w:proofErr w:type="gramStart"/>
      <w:r w:rsidRPr="006979EE">
        <w:rPr>
          <w:szCs w:val="22"/>
        </w:rPr>
        <w:t xml:space="preserve">h)   </w:t>
      </w:r>
      <w:proofErr w:type="gramEnd"/>
      <w:r w:rsidRPr="006979EE">
        <w:rPr>
          <w:szCs w:val="22"/>
        </w:rPr>
        <w:t xml:space="preserve"> __________________(m)   _________________(w)</w:t>
      </w:r>
    </w:p>
    <w:p w14:paraId="0B8A07EF" w14:textId="77777777" w:rsidR="002F7EEB" w:rsidRPr="006979EE" w:rsidRDefault="002F7EEB" w:rsidP="002F7EEB">
      <w:pPr>
        <w:spacing w:line="240" w:lineRule="auto"/>
        <w:rPr>
          <w:i/>
          <w:szCs w:val="22"/>
        </w:rPr>
      </w:pPr>
    </w:p>
    <w:p w14:paraId="495F040F" w14:textId="77777777" w:rsidR="002F7EEB" w:rsidRPr="009B6420" w:rsidRDefault="002F7EEB" w:rsidP="002F7EEB">
      <w:pPr>
        <w:spacing w:line="240" w:lineRule="auto"/>
        <w:rPr>
          <w:szCs w:val="22"/>
        </w:rPr>
      </w:pPr>
      <w:r w:rsidRPr="009B6420">
        <w:rPr>
          <w:szCs w:val="22"/>
        </w:rPr>
        <w:t>Residence’s electricity ICP number (</w:t>
      </w:r>
      <w:r w:rsidRPr="009B6420">
        <w:rPr>
          <w:i/>
          <w:szCs w:val="22"/>
        </w:rPr>
        <w:t xml:space="preserve">this can be found on </w:t>
      </w:r>
      <w:r>
        <w:rPr>
          <w:i/>
          <w:szCs w:val="22"/>
        </w:rPr>
        <w:t>the r</w:t>
      </w:r>
      <w:r w:rsidRPr="009B6420">
        <w:rPr>
          <w:i/>
          <w:szCs w:val="22"/>
        </w:rPr>
        <w:t>esidence’s electricity bill – usually up to 15 characters</w:t>
      </w:r>
      <w:r w:rsidRPr="009B6420">
        <w:rPr>
          <w:szCs w:val="22"/>
        </w:rPr>
        <w:t>): ___________________________</w:t>
      </w:r>
    </w:p>
    <w:p w14:paraId="5D2BA20B" w14:textId="77777777" w:rsidR="002F7EEB" w:rsidRPr="009B6420" w:rsidRDefault="002F7EEB" w:rsidP="002F7EEB">
      <w:pPr>
        <w:tabs>
          <w:tab w:val="left" w:pos="3135"/>
        </w:tabs>
        <w:spacing w:line="240" w:lineRule="auto"/>
        <w:rPr>
          <w:szCs w:val="22"/>
        </w:rPr>
      </w:pPr>
      <w:r w:rsidRPr="009B6420">
        <w:rPr>
          <w:szCs w:val="22"/>
        </w:rPr>
        <w:t xml:space="preserve"> </w:t>
      </w:r>
      <w:r w:rsidRPr="009B6420">
        <w:rPr>
          <w:szCs w:val="22"/>
        </w:rPr>
        <w:tab/>
      </w:r>
    </w:p>
    <w:p w14:paraId="6DF45DBB" w14:textId="77777777" w:rsidR="002F7EEB" w:rsidRPr="009B6420" w:rsidRDefault="002F7EEB" w:rsidP="002F7EEB">
      <w:pPr>
        <w:spacing w:line="240" w:lineRule="auto"/>
        <w:rPr>
          <w:szCs w:val="22"/>
        </w:rPr>
      </w:pPr>
      <w:r w:rsidRPr="009B6420">
        <w:rPr>
          <w:szCs w:val="22"/>
        </w:rPr>
        <w:t>Residence’s electricity account number (</w:t>
      </w:r>
      <w:r w:rsidRPr="009B6420">
        <w:rPr>
          <w:i/>
          <w:szCs w:val="22"/>
        </w:rPr>
        <w:t xml:space="preserve">this can be found on </w:t>
      </w:r>
      <w:r>
        <w:rPr>
          <w:i/>
          <w:szCs w:val="22"/>
        </w:rPr>
        <w:t>the r</w:t>
      </w:r>
      <w:r w:rsidRPr="009B6420">
        <w:rPr>
          <w:i/>
          <w:szCs w:val="22"/>
        </w:rPr>
        <w:t>esidence’s electricity bill</w:t>
      </w:r>
      <w:r w:rsidRPr="009B6420">
        <w:rPr>
          <w:szCs w:val="22"/>
        </w:rPr>
        <w:t>):</w:t>
      </w:r>
    </w:p>
    <w:p w14:paraId="52BCB1B0" w14:textId="77777777" w:rsidR="002F7EEB" w:rsidRPr="006979EE" w:rsidRDefault="002F7EEB" w:rsidP="002F7EEB">
      <w:pPr>
        <w:spacing w:line="240" w:lineRule="auto"/>
        <w:rPr>
          <w:i/>
          <w:szCs w:val="22"/>
        </w:rPr>
      </w:pPr>
      <w:r w:rsidRPr="006979EE">
        <w:rPr>
          <w:szCs w:val="22"/>
        </w:rPr>
        <w:t>___________________________</w:t>
      </w:r>
    </w:p>
    <w:p w14:paraId="2BF9965D" w14:textId="77777777" w:rsidR="002F7EEB" w:rsidRPr="009B6420" w:rsidRDefault="002F7EEB" w:rsidP="002F7EEB">
      <w:pPr>
        <w:spacing w:line="240" w:lineRule="auto"/>
        <w:rPr>
          <w:szCs w:val="22"/>
        </w:rPr>
      </w:pPr>
    </w:p>
    <w:p w14:paraId="210A3711" w14:textId="77777777" w:rsidR="002F7EEB" w:rsidRPr="009B6420" w:rsidRDefault="002F7EEB" w:rsidP="002F7EEB">
      <w:pPr>
        <w:spacing w:line="240" w:lineRule="auto"/>
        <w:rPr>
          <w:szCs w:val="22"/>
        </w:rPr>
      </w:pPr>
      <w:r w:rsidRPr="009B6420">
        <w:rPr>
          <w:b/>
          <w:szCs w:val="22"/>
        </w:rPr>
        <w:t>Consent:</w:t>
      </w:r>
      <w:r w:rsidRPr="009B6420">
        <w:rPr>
          <w:szCs w:val="22"/>
        </w:rPr>
        <w:t xml:space="preserve"> - As the recipient of this medical equipment and a potentially medically dependent consumer, I consent to the information on this form and information on the future status of my dependence on the medical equipment to be shared between the health practitioner</w:t>
      </w:r>
      <w:r>
        <w:rPr>
          <w:szCs w:val="22"/>
        </w:rPr>
        <w:t>(s)</w:t>
      </w:r>
      <w:r w:rsidRPr="009B6420">
        <w:rPr>
          <w:szCs w:val="22"/>
        </w:rPr>
        <w:t xml:space="preserve">, electricity retailer(s) and/or the electricity account holder for the domestic residence where I </w:t>
      </w:r>
      <w:r>
        <w:rPr>
          <w:szCs w:val="22"/>
        </w:rPr>
        <w:t>will</w:t>
      </w:r>
      <w:r w:rsidRPr="009B6420">
        <w:rPr>
          <w:szCs w:val="22"/>
        </w:rPr>
        <w:t xml:space="preserve"> be resid</w:t>
      </w:r>
      <w:r>
        <w:rPr>
          <w:szCs w:val="22"/>
        </w:rPr>
        <w:t>ing</w:t>
      </w:r>
      <w:r w:rsidRPr="009B6420">
        <w:rPr>
          <w:szCs w:val="22"/>
        </w:rPr>
        <w:t xml:space="preserve">, for the purpose of ensuring that the electricity retailer is informed of my medical dependence on </w:t>
      </w:r>
      <w:r w:rsidRPr="009B6420">
        <w:rPr>
          <w:szCs w:val="22"/>
        </w:rPr>
        <w:lastRenderedPageBreak/>
        <w:t xml:space="preserve">electrical equipment and my status as a medically dependent </w:t>
      </w:r>
      <w:r>
        <w:rPr>
          <w:szCs w:val="22"/>
        </w:rPr>
        <w:t xml:space="preserve">electricity </w:t>
      </w:r>
      <w:r w:rsidRPr="009B6420">
        <w:rPr>
          <w:szCs w:val="22"/>
        </w:rPr>
        <w:t>consumer. The electricity retailer may use this information to identify residences where electricity disconnection, for whatever reason, may have significant consequences.</w:t>
      </w:r>
    </w:p>
    <w:p w14:paraId="1FEF5361" w14:textId="77777777" w:rsidR="002F7EEB" w:rsidRPr="009B6420" w:rsidRDefault="002F7EEB" w:rsidP="002F7EEB">
      <w:pPr>
        <w:spacing w:line="240" w:lineRule="auto"/>
        <w:rPr>
          <w:sz w:val="20"/>
        </w:rPr>
      </w:pPr>
    </w:p>
    <w:p w14:paraId="3B5E7FAA" w14:textId="77777777" w:rsidR="002F7EEB" w:rsidRDefault="002F7EEB" w:rsidP="002F7EEB">
      <w:r w:rsidRPr="006979EE">
        <w:t>Patient</w:t>
      </w:r>
      <w:r>
        <w:t xml:space="preserve"> s</w:t>
      </w:r>
      <w:r w:rsidRPr="006979EE">
        <w:t xml:space="preserve">ignature: </w:t>
      </w:r>
      <w:r w:rsidRPr="009B6420">
        <w:t>________________________</w:t>
      </w:r>
      <w:r>
        <w:t>__</w:t>
      </w:r>
      <w:proofErr w:type="gramStart"/>
      <w:r w:rsidRPr="009B6420">
        <w:t>_  Date</w:t>
      </w:r>
      <w:proofErr w:type="gramEnd"/>
      <w:r w:rsidRPr="009B6420">
        <w:t>:  _________________</w:t>
      </w:r>
    </w:p>
    <w:p w14:paraId="335464EA" w14:textId="77777777" w:rsidR="002F7EEB" w:rsidRPr="009B6420" w:rsidRDefault="002F7EEB" w:rsidP="002F7EEB"/>
    <w:p w14:paraId="47B03BC6" w14:textId="77777777" w:rsidR="002F7EEB" w:rsidRPr="009B6420" w:rsidRDefault="002F7EEB" w:rsidP="002F7EEB">
      <w:r w:rsidRPr="009B6420">
        <w:t>and/or</w:t>
      </w:r>
    </w:p>
    <w:p w14:paraId="4EF201CE" w14:textId="77777777" w:rsidR="002F7EEB" w:rsidRDefault="002F7EEB" w:rsidP="002F7EEB"/>
    <w:p w14:paraId="353C24BD" w14:textId="77777777" w:rsidR="002F7EEB" w:rsidRPr="009B6420" w:rsidRDefault="002F7EEB" w:rsidP="002F7EEB">
      <w:r>
        <w:t>Caregiver s</w:t>
      </w:r>
      <w:r w:rsidRPr="009B6420">
        <w:t>ignature: _________</w:t>
      </w:r>
      <w:r>
        <w:t>_______________</w:t>
      </w:r>
      <w:proofErr w:type="gramStart"/>
      <w:r>
        <w:t xml:space="preserve">_  </w:t>
      </w:r>
      <w:r w:rsidRPr="009B6420">
        <w:t>Date</w:t>
      </w:r>
      <w:proofErr w:type="gramEnd"/>
      <w:r w:rsidRPr="009B6420">
        <w:t>:  _________________</w:t>
      </w:r>
    </w:p>
    <w:p w14:paraId="5F5A2586" w14:textId="77777777" w:rsidR="002F7EEB" w:rsidRPr="006979EE" w:rsidRDefault="002F7EEB" w:rsidP="002F7EEB">
      <w:pPr>
        <w:spacing w:after="320"/>
        <w:rPr>
          <w:b/>
        </w:rPr>
      </w:pPr>
      <w:r w:rsidRPr="009B6420">
        <w:br w:type="page"/>
      </w:r>
      <w:r w:rsidRPr="006979EE">
        <w:rPr>
          <w:b/>
        </w:rPr>
        <w:lastRenderedPageBreak/>
        <w:t>PART B</w:t>
      </w:r>
      <w:r>
        <w:rPr>
          <w:b/>
        </w:rPr>
        <w:t xml:space="preserve"> - </w:t>
      </w:r>
      <w:r w:rsidRPr="006979EE">
        <w:rPr>
          <w:b/>
        </w:rPr>
        <w:t>CONFIRMATION THAT ELECTRICITY IS REQUIRED</w:t>
      </w:r>
    </w:p>
    <w:p w14:paraId="205E6EBB" w14:textId="77777777" w:rsidR="002F7EEB" w:rsidRDefault="002F7EEB" w:rsidP="002F7EEB">
      <w:pPr>
        <w:spacing w:after="320"/>
      </w:pPr>
      <w:r w:rsidRPr="006979EE">
        <w:t>I certify that ______________________________ (patient’s name) with NHI number ____________________ is</w:t>
      </w:r>
      <w:r>
        <w:t>:</w:t>
      </w:r>
    </w:p>
    <w:p w14:paraId="61CAC8BC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</w:pPr>
      <w:r w:rsidRPr="009C62EC">
        <w:t xml:space="preserve">using </w:t>
      </w:r>
      <w:r>
        <w:t xml:space="preserve">mains </w:t>
      </w:r>
      <w:r w:rsidRPr="009C62EC">
        <w:t xml:space="preserve">electricity dependent </w:t>
      </w:r>
      <w:r>
        <w:t>critical electrical medical equipment (CEME);</w:t>
      </w:r>
      <w:r w:rsidRPr="009C62EC">
        <w:t xml:space="preserve"> and </w:t>
      </w:r>
    </w:p>
    <w:p w14:paraId="3B83B51B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</w:pPr>
      <w:r w:rsidRPr="009C62EC">
        <w:t xml:space="preserve">at some point in the future </w:t>
      </w:r>
      <w:r>
        <w:t xml:space="preserve">may </w:t>
      </w:r>
      <w:r w:rsidRPr="009C62EC">
        <w:t xml:space="preserve">be dependent on the </w:t>
      </w:r>
      <w:r>
        <w:t>CEME</w:t>
      </w:r>
      <w:r w:rsidRPr="009C62EC">
        <w:t xml:space="preserve"> to the extent that disconnection may result in loss of life or serious </w:t>
      </w:r>
      <w:r>
        <w:t>harm</w:t>
      </w:r>
      <w:r w:rsidRPr="009C62EC">
        <w:t xml:space="preserve">. </w:t>
      </w:r>
      <w:r>
        <w:t>(</w:t>
      </w:r>
      <w:r w:rsidRPr="009C62EC">
        <w:t>If so, t</w:t>
      </w:r>
      <w:r>
        <w:t>he patient is a potentially medically dependent consumer (of electricity)</w:t>
      </w:r>
      <w:r>
        <w:rPr>
          <w:rStyle w:val="FootnoteReference"/>
        </w:rPr>
        <w:footnoteReference w:id="1"/>
      </w:r>
      <w:r w:rsidRPr="009C62EC">
        <w:t>.</w:t>
      </w:r>
      <w:r>
        <w:t>)</w:t>
      </w:r>
    </w:p>
    <w:p w14:paraId="46C79A5C" w14:textId="77777777" w:rsidR="002F7EEB" w:rsidRDefault="002F7EEB" w:rsidP="002F7EEB">
      <w:pPr>
        <w:spacing w:after="320"/>
      </w:pPr>
      <w:r>
        <w:rPr>
          <w:szCs w:val="22"/>
        </w:rPr>
        <w:t xml:space="preserve">I also certify that the patient listed above </w:t>
      </w:r>
      <w:r w:rsidRPr="00865777">
        <w:t>has been provided</w:t>
      </w:r>
      <w:r>
        <w:t xml:space="preserve"> </w:t>
      </w:r>
      <w:r w:rsidRPr="00865777">
        <w:t>knowledge, training and support, in accordance with appropriate clinical practice:</w:t>
      </w:r>
    </w:p>
    <w:p w14:paraId="7279952F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</w:pPr>
      <w:r>
        <w:t>for the use of the CEME; and</w:t>
      </w:r>
    </w:p>
    <w:p w14:paraId="3D5D1D24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</w:pPr>
      <w:r>
        <w:t>what to do in an emergency, including when the supply of electricity may be interrupted for any reason.</w:t>
      </w:r>
    </w:p>
    <w:p w14:paraId="3833CBAA" w14:textId="77777777" w:rsidR="002F7EEB" w:rsidRPr="006979EE" w:rsidRDefault="002F7EEB" w:rsidP="002F7EEB">
      <w:pPr>
        <w:widowControl w:val="0"/>
        <w:spacing w:after="320" w:line="240" w:lineRule="auto"/>
        <w:jc w:val="both"/>
        <w:rPr>
          <w:szCs w:val="22"/>
        </w:rPr>
      </w:pPr>
      <w:r w:rsidRPr="006979EE">
        <w:rPr>
          <w:szCs w:val="22"/>
        </w:rPr>
        <w:t>Where:</w:t>
      </w:r>
    </w:p>
    <w:p w14:paraId="36190D94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  <w:rPr>
          <w:szCs w:val="22"/>
        </w:rPr>
      </w:pPr>
      <w:r>
        <w:t>Critical medical support is defined as support which, in the opinion of a DHB, private hospital or GP, is required to prevent loss of life or serious harm; and</w:t>
      </w:r>
    </w:p>
    <w:p w14:paraId="7A2AB1EA" w14:textId="77777777" w:rsidR="002F7EEB" w:rsidRDefault="002F7EEB" w:rsidP="002F7EEB">
      <w:pPr>
        <w:pStyle w:val="ParagraphNumberingLevel3"/>
        <w:numPr>
          <w:ilvl w:val="2"/>
          <w:numId w:val="41"/>
        </w:numPr>
        <w:spacing w:after="320" w:line="320" w:lineRule="atLeast"/>
      </w:pPr>
      <w:r>
        <w:t>CEME is defined as any equipment supplied or prescribed by a DHB, private hospital or GP, which requires mains electricity to provide critical medical support to a person, and includes other electrical equipment needed to support either the CEME or the treatment regime (e.g. a microwave to heat fluids for renal dialysis).</w:t>
      </w:r>
    </w:p>
    <w:p w14:paraId="52F86554" w14:textId="77777777" w:rsidR="002F7EEB" w:rsidRDefault="002F7EEB" w:rsidP="002F7EEB">
      <w:pPr>
        <w:widowControl w:val="0"/>
        <w:spacing w:after="320"/>
        <w:jc w:val="both"/>
        <w:rPr>
          <w:szCs w:val="22"/>
        </w:rPr>
      </w:pPr>
      <w:r w:rsidRPr="00C0357A">
        <w:rPr>
          <w:b/>
          <w:szCs w:val="22"/>
        </w:rPr>
        <w:t>Note</w:t>
      </w:r>
      <w:r>
        <w:rPr>
          <w:szCs w:val="22"/>
        </w:rPr>
        <w:t>: T</w:t>
      </w:r>
      <w:r w:rsidRPr="009C62EC">
        <w:rPr>
          <w:szCs w:val="22"/>
        </w:rPr>
        <w:t>he patient</w:t>
      </w:r>
      <w:r>
        <w:rPr>
          <w:szCs w:val="22"/>
        </w:rPr>
        <w:t>’</w:t>
      </w:r>
      <w:r w:rsidRPr="009C62EC">
        <w:rPr>
          <w:szCs w:val="22"/>
        </w:rPr>
        <w:t xml:space="preserve">s electricity retailer may seek advice on the patient's status as </w:t>
      </w:r>
      <w:proofErr w:type="gramStart"/>
      <w:r w:rsidRPr="009C62EC">
        <w:rPr>
          <w:szCs w:val="22"/>
        </w:rPr>
        <w:t>a</w:t>
      </w:r>
      <w:proofErr w:type="gramEnd"/>
      <w:r w:rsidRPr="009C62EC">
        <w:rPr>
          <w:szCs w:val="22"/>
        </w:rPr>
        <w:t xml:space="preserve"> MDC if at any point in the future the</w:t>
      </w:r>
      <w:r>
        <w:rPr>
          <w:szCs w:val="22"/>
        </w:rPr>
        <w:t xml:space="preserve"> patient</w:t>
      </w:r>
      <w:r w:rsidRPr="009C62EC">
        <w:rPr>
          <w:szCs w:val="22"/>
        </w:rPr>
        <w:t xml:space="preserve"> face</w:t>
      </w:r>
      <w:r>
        <w:rPr>
          <w:szCs w:val="22"/>
        </w:rPr>
        <w:t>s</w:t>
      </w:r>
      <w:r w:rsidRPr="009C62EC">
        <w:rPr>
          <w:szCs w:val="22"/>
        </w:rPr>
        <w:t xml:space="preserve"> disconnection.</w:t>
      </w:r>
    </w:p>
    <w:p w14:paraId="1E542328" w14:textId="77777777" w:rsidR="002F7EEB" w:rsidRPr="006979EE" w:rsidRDefault="002F7EEB" w:rsidP="002F7EEB">
      <w:pPr>
        <w:widowControl w:val="0"/>
        <w:tabs>
          <w:tab w:val="left" w:pos="2310"/>
        </w:tabs>
        <w:spacing w:after="320"/>
        <w:rPr>
          <w:szCs w:val="22"/>
        </w:rPr>
      </w:pPr>
      <w:r>
        <w:rPr>
          <w:szCs w:val="22"/>
        </w:rPr>
        <w:t>D</w:t>
      </w:r>
      <w:r w:rsidRPr="006979EE">
        <w:rPr>
          <w:szCs w:val="22"/>
        </w:rPr>
        <w:t>ate: __________________</w:t>
      </w:r>
    </w:p>
    <w:p w14:paraId="1CD56EA1" w14:textId="77777777" w:rsidR="002F7EEB" w:rsidRDefault="002F7EEB" w:rsidP="002F7EEB">
      <w:pPr>
        <w:widowControl w:val="0"/>
        <w:spacing w:after="320"/>
        <w:rPr>
          <w:szCs w:val="22"/>
        </w:rPr>
      </w:pPr>
      <w:r w:rsidRPr="002E2A8E">
        <w:rPr>
          <w:szCs w:val="22"/>
        </w:rPr>
        <w:t>Name of DHB</w:t>
      </w:r>
      <w:r>
        <w:rPr>
          <w:szCs w:val="22"/>
        </w:rPr>
        <w:t>/p</w:t>
      </w:r>
      <w:r w:rsidRPr="002E2A8E">
        <w:rPr>
          <w:szCs w:val="22"/>
        </w:rPr>
        <w:t xml:space="preserve">rivate </w:t>
      </w:r>
      <w:r>
        <w:rPr>
          <w:szCs w:val="22"/>
        </w:rPr>
        <w:t>h</w:t>
      </w:r>
      <w:r w:rsidRPr="002E2A8E">
        <w:rPr>
          <w:szCs w:val="22"/>
        </w:rPr>
        <w:t>ospital</w:t>
      </w:r>
      <w:r>
        <w:rPr>
          <w:szCs w:val="22"/>
        </w:rPr>
        <w:t>/</w:t>
      </w:r>
      <w:r w:rsidRPr="002E2A8E">
        <w:rPr>
          <w:szCs w:val="22"/>
        </w:rPr>
        <w:t xml:space="preserve">GP:  </w:t>
      </w:r>
    </w:p>
    <w:p w14:paraId="4301D9B3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_</w:t>
      </w:r>
      <w:r w:rsidRPr="002E2A8E">
        <w:rPr>
          <w:szCs w:val="22"/>
        </w:rPr>
        <w:t>____________________________________________________________________</w:t>
      </w:r>
      <w:r>
        <w:rPr>
          <w:szCs w:val="22"/>
        </w:rPr>
        <w:t>_</w:t>
      </w:r>
    </w:p>
    <w:p w14:paraId="39097F3F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N</w:t>
      </w:r>
      <w:r w:rsidRPr="002E2A8E">
        <w:rPr>
          <w:szCs w:val="22"/>
        </w:rPr>
        <w:t>ame</w:t>
      </w:r>
      <w:r>
        <w:rPr>
          <w:szCs w:val="22"/>
        </w:rPr>
        <w:t xml:space="preserve"> of</w:t>
      </w:r>
      <w:r w:rsidRPr="002E2A8E">
        <w:rPr>
          <w:szCs w:val="22"/>
        </w:rPr>
        <w:t xml:space="preserve"> </w:t>
      </w:r>
      <w:r>
        <w:rPr>
          <w:szCs w:val="22"/>
        </w:rPr>
        <w:t>the health practitioner</w:t>
      </w:r>
      <w:r w:rsidRPr="002E2A8E">
        <w:rPr>
          <w:szCs w:val="22"/>
        </w:rPr>
        <w:t xml:space="preserve"> treating the </w:t>
      </w:r>
      <w:r>
        <w:rPr>
          <w:szCs w:val="22"/>
        </w:rPr>
        <w:t>p</w:t>
      </w:r>
      <w:r w:rsidRPr="002E2A8E">
        <w:rPr>
          <w:szCs w:val="22"/>
        </w:rPr>
        <w:t>atient</w:t>
      </w:r>
      <w:r>
        <w:rPr>
          <w:szCs w:val="22"/>
        </w:rPr>
        <w:t xml:space="preserve"> (including designation)</w:t>
      </w:r>
      <w:r w:rsidRPr="002E2A8E">
        <w:rPr>
          <w:szCs w:val="22"/>
        </w:rPr>
        <w:t xml:space="preserve">: </w:t>
      </w:r>
    </w:p>
    <w:p w14:paraId="3C6357D9" w14:textId="77777777" w:rsidR="002F7EEB" w:rsidRDefault="002F7EEB" w:rsidP="002F7EEB">
      <w:pPr>
        <w:widowControl w:val="0"/>
        <w:spacing w:after="320"/>
        <w:rPr>
          <w:szCs w:val="22"/>
        </w:rPr>
      </w:pPr>
      <w:r w:rsidRPr="002E2A8E">
        <w:rPr>
          <w:szCs w:val="22"/>
        </w:rPr>
        <w:t>_________________________________</w:t>
      </w:r>
      <w:r>
        <w:rPr>
          <w:szCs w:val="22"/>
        </w:rPr>
        <w:t>______________________________________</w:t>
      </w:r>
    </w:p>
    <w:p w14:paraId="4A2DF001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Signature</w:t>
      </w:r>
      <w:r w:rsidRPr="002E2A8E">
        <w:rPr>
          <w:szCs w:val="22"/>
        </w:rPr>
        <w:t xml:space="preserve"> of </w:t>
      </w:r>
      <w:r>
        <w:rPr>
          <w:szCs w:val="22"/>
        </w:rPr>
        <w:t>the health practitioner</w:t>
      </w:r>
      <w:r w:rsidRPr="002E2A8E">
        <w:rPr>
          <w:szCs w:val="22"/>
        </w:rPr>
        <w:t xml:space="preserve"> treating the </w:t>
      </w:r>
      <w:r>
        <w:rPr>
          <w:szCs w:val="22"/>
        </w:rPr>
        <w:t>p</w:t>
      </w:r>
      <w:r w:rsidRPr="002E2A8E">
        <w:rPr>
          <w:szCs w:val="22"/>
        </w:rPr>
        <w:t xml:space="preserve">atient: </w:t>
      </w:r>
    </w:p>
    <w:p w14:paraId="5F5D3DD6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lastRenderedPageBreak/>
        <w:t>_______________________________________________________________________</w:t>
      </w:r>
    </w:p>
    <w:p w14:paraId="171A3507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 xml:space="preserve">OR </w:t>
      </w:r>
    </w:p>
    <w:p w14:paraId="637111CD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Name of another health practitioner, signing on behalf of the health practitioner treating the patient (including designation):</w:t>
      </w:r>
    </w:p>
    <w:p w14:paraId="03C4D186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_______________________________________________________________________</w:t>
      </w:r>
    </w:p>
    <w:p w14:paraId="30A6B24F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>Signature: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14:paraId="0613561F" w14:textId="77777777" w:rsidR="002F7EEB" w:rsidRDefault="002F7EEB" w:rsidP="002F7EEB">
      <w:pPr>
        <w:widowControl w:val="0"/>
        <w:spacing w:after="320"/>
        <w:rPr>
          <w:szCs w:val="22"/>
        </w:rPr>
      </w:pPr>
      <w:r w:rsidRPr="002E2A8E">
        <w:rPr>
          <w:szCs w:val="22"/>
        </w:rPr>
        <w:t>_________________________________</w:t>
      </w:r>
      <w:r>
        <w:rPr>
          <w:szCs w:val="22"/>
        </w:rPr>
        <w:t>_____________________________________</w:t>
      </w:r>
    </w:p>
    <w:p w14:paraId="2EDB9970" w14:textId="77777777" w:rsidR="002F7EEB" w:rsidRDefault="002F7EEB" w:rsidP="002F7EEB">
      <w:pPr>
        <w:widowControl w:val="0"/>
        <w:spacing w:after="320"/>
        <w:rPr>
          <w:szCs w:val="22"/>
        </w:rPr>
      </w:pPr>
    </w:p>
    <w:p w14:paraId="399A1DAD" w14:textId="77777777" w:rsidR="002F7EEB" w:rsidRDefault="002F7EEB" w:rsidP="002F7EEB">
      <w:pPr>
        <w:widowControl w:val="0"/>
        <w:spacing w:after="320"/>
        <w:rPr>
          <w:szCs w:val="22"/>
        </w:rPr>
      </w:pPr>
      <w:r>
        <w:rPr>
          <w:szCs w:val="22"/>
        </w:rPr>
        <w:t xml:space="preserve">Contact number and/or email address of signatory: </w:t>
      </w:r>
    </w:p>
    <w:p w14:paraId="68715455" w14:textId="77777777" w:rsidR="002F7EEB" w:rsidRDefault="002F7EEB" w:rsidP="002F7EEB">
      <w:pPr>
        <w:widowControl w:val="0"/>
        <w:spacing w:after="320"/>
        <w:rPr>
          <w:szCs w:val="22"/>
        </w:rPr>
      </w:pPr>
      <w:r w:rsidRPr="002E2A8E">
        <w:rPr>
          <w:szCs w:val="22"/>
        </w:rPr>
        <w:t>_________________________________</w:t>
      </w:r>
      <w:r>
        <w:rPr>
          <w:szCs w:val="22"/>
        </w:rPr>
        <w:t>______________________________________</w:t>
      </w:r>
    </w:p>
    <w:p w14:paraId="5EBD1C97" w14:textId="77777777" w:rsidR="002F7EEB" w:rsidRPr="006979EE" w:rsidRDefault="002F7EEB" w:rsidP="002F7EEB">
      <w:pPr>
        <w:widowControl w:val="0"/>
        <w:spacing w:after="320"/>
        <w:jc w:val="both"/>
        <w:rPr>
          <w:szCs w:val="22"/>
        </w:rPr>
      </w:pPr>
    </w:p>
    <w:p w14:paraId="17FEB349" w14:textId="77777777" w:rsidR="002F7EEB" w:rsidRDefault="002F7EEB" w:rsidP="002F7EEB">
      <w:pPr>
        <w:spacing w:after="320" w:line="240" w:lineRule="auto"/>
        <w:jc w:val="both"/>
        <w:rPr>
          <w:szCs w:val="22"/>
        </w:rPr>
      </w:pPr>
      <w:r w:rsidRPr="009D0CFE">
        <w:rPr>
          <w:b/>
          <w:szCs w:val="22"/>
        </w:rPr>
        <w:t>Disclaimer:</w:t>
      </w:r>
      <w:r w:rsidRPr="009D0CFE">
        <w:rPr>
          <w:szCs w:val="22"/>
        </w:rPr>
        <w:t xml:space="preserve"> The </w:t>
      </w:r>
      <w:r>
        <w:rPr>
          <w:szCs w:val="22"/>
        </w:rPr>
        <w:t>DHB/private hospital/GP/issuer of</w:t>
      </w:r>
      <w:r w:rsidRPr="009D0CFE">
        <w:rPr>
          <w:szCs w:val="22"/>
        </w:rPr>
        <w:t xml:space="preserve"> this Notice of Potential MDC Status on behalf of the </w:t>
      </w:r>
      <w:r>
        <w:rPr>
          <w:szCs w:val="22"/>
        </w:rPr>
        <w:t>p</w:t>
      </w:r>
      <w:r w:rsidRPr="009D0CFE">
        <w:rPr>
          <w:szCs w:val="22"/>
        </w:rPr>
        <w:t xml:space="preserve">atient, takes no responsibility for any debts incurred by the </w:t>
      </w:r>
      <w:r>
        <w:rPr>
          <w:szCs w:val="22"/>
        </w:rPr>
        <w:t>p</w:t>
      </w:r>
      <w:r w:rsidRPr="009D0CFE">
        <w:rPr>
          <w:szCs w:val="22"/>
        </w:rPr>
        <w:t xml:space="preserve">atient in relation to transactions or arrangements </w:t>
      </w:r>
      <w:proofErr w:type="gramStart"/>
      <w:r w:rsidRPr="009D0CFE">
        <w:rPr>
          <w:szCs w:val="22"/>
        </w:rPr>
        <w:t>entered into</w:t>
      </w:r>
      <w:proofErr w:type="gramEnd"/>
      <w:r w:rsidRPr="009D0CFE">
        <w:rPr>
          <w:szCs w:val="22"/>
        </w:rPr>
        <w:t xml:space="preserve"> by the </w:t>
      </w:r>
      <w:r>
        <w:rPr>
          <w:szCs w:val="22"/>
        </w:rPr>
        <w:t>p</w:t>
      </w:r>
      <w:r w:rsidRPr="009D0CFE">
        <w:rPr>
          <w:szCs w:val="22"/>
        </w:rPr>
        <w:t xml:space="preserve">atient with the electricity </w:t>
      </w:r>
      <w:r>
        <w:rPr>
          <w:szCs w:val="22"/>
        </w:rPr>
        <w:t>r</w:t>
      </w:r>
      <w:r w:rsidRPr="009D0CFE">
        <w:rPr>
          <w:szCs w:val="22"/>
        </w:rPr>
        <w:t>etailer.</w:t>
      </w:r>
    </w:p>
    <w:p w14:paraId="2130B69D" w14:textId="77777777" w:rsidR="002F7EEB" w:rsidRPr="006979EE" w:rsidRDefault="002F7EEB" w:rsidP="002F7EEB">
      <w:pPr>
        <w:pageBreakBefore/>
        <w:rPr>
          <w:b/>
          <w:szCs w:val="22"/>
        </w:rPr>
      </w:pPr>
      <w:r w:rsidRPr="006979EE">
        <w:rPr>
          <w:b/>
          <w:szCs w:val="22"/>
        </w:rPr>
        <w:lastRenderedPageBreak/>
        <w:t>ADDITIONAL:</w:t>
      </w:r>
    </w:p>
    <w:p w14:paraId="64DA5643" w14:textId="77777777" w:rsidR="002F7EEB" w:rsidRPr="006979EE" w:rsidRDefault="002F7EEB" w:rsidP="002F7EEB">
      <w:pPr>
        <w:rPr>
          <w:b/>
          <w:szCs w:val="22"/>
        </w:rPr>
      </w:pPr>
    </w:p>
    <w:p w14:paraId="272C2F25" w14:textId="77777777" w:rsidR="002F7EEB" w:rsidRPr="006979EE" w:rsidRDefault="002F7EEB" w:rsidP="002F7EEB">
      <w:pPr>
        <w:pStyle w:val="Heading5"/>
        <w:spacing w:before="0"/>
        <w:rPr>
          <w:i w:val="0"/>
          <w:szCs w:val="22"/>
        </w:rPr>
      </w:pPr>
      <w:r w:rsidRPr="006979EE">
        <w:rPr>
          <w:szCs w:val="22"/>
        </w:rPr>
        <w:t xml:space="preserve">Notice of </w:t>
      </w:r>
      <w:r>
        <w:rPr>
          <w:szCs w:val="22"/>
        </w:rPr>
        <w:t xml:space="preserve">Potential Medically Dependent Consumer Status </w:t>
      </w:r>
      <w:r w:rsidRPr="006979EE">
        <w:rPr>
          <w:i w:val="0"/>
          <w:szCs w:val="22"/>
        </w:rPr>
        <w:t xml:space="preserve">(Notice of </w:t>
      </w:r>
      <w:r>
        <w:rPr>
          <w:i w:val="0"/>
          <w:szCs w:val="22"/>
        </w:rPr>
        <w:t>Potential MDC Status</w:t>
      </w:r>
      <w:r w:rsidRPr="006979EE">
        <w:rPr>
          <w:i w:val="0"/>
          <w:szCs w:val="22"/>
        </w:rPr>
        <w:t>)</w:t>
      </w:r>
    </w:p>
    <w:p w14:paraId="65195A02" w14:textId="77777777" w:rsidR="002F7EEB" w:rsidRPr="006979EE" w:rsidRDefault="002F7EEB" w:rsidP="002F7EEB">
      <w:pPr>
        <w:pStyle w:val="ParagraphNumberingLevel1"/>
        <w:numPr>
          <w:ilvl w:val="0"/>
          <w:numId w:val="0"/>
        </w:numPr>
        <w:spacing w:after="0" w:line="240" w:lineRule="auto"/>
        <w:rPr>
          <w:szCs w:val="22"/>
        </w:rPr>
      </w:pPr>
    </w:p>
    <w:p w14:paraId="189EE814" w14:textId="77777777" w:rsidR="002F7EEB" w:rsidRPr="006979EE" w:rsidRDefault="002F7EEB" w:rsidP="002F7EEB">
      <w:pPr>
        <w:pStyle w:val="BodyText"/>
        <w:rPr>
          <w:szCs w:val="22"/>
        </w:rPr>
      </w:pPr>
      <w:r w:rsidRPr="006979EE">
        <w:rPr>
          <w:szCs w:val="22"/>
        </w:rPr>
        <w:t xml:space="preserve">The Notice </w:t>
      </w:r>
      <w:r>
        <w:rPr>
          <w:szCs w:val="22"/>
        </w:rPr>
        <w:t xml:space="preserve">of Potential MDC Status </w:t>
      </w:r>
      <w:r w:rsidRPr="006979EE">
        <w:rPr>
          <w:szCs w:val="22"/>
        </w:rPr>
        <w:t>has 2 parts:</w:t>
      </w:r>
    </w:p>
    <w:p w14:paraId="233A0994" w14:textId="77777777" w:rsidR="002F7EEB" w:rsidRPr="006979EE" w:rsidRDefault="002F7EEB" w:rsidP="002F7EEB">
      <w:pPr>
        <w:pStyle w:val="BodyText"/>
        <w:spacing w:after="0"/>
        <w:rPr>
          <w:szCs w:val="22"/>
        </w:rPr>
      </w:pPr>
      <w:r w:rsidRPr="006979EE">
        <w:rPr>
          <w:b/>
          <w:szCs w:val="22"/>
        </w:rPr>
        <w:t>Part A</w:t>
      </w:r>
      <w:r w:rsidRPr="006979EE">
        <w:rPr>
          <w:szCs w:val="22"/>
        </w:rPr>
        <w:t xml:space="preserve"> – to be completed by the </w:t>
      </w:r>
      <w:r>
        <w:rPr>
          <w:szCs w:val="22"/>
        </w:rPr>
        <w:t>p</w:t>
      </w:r>
      <w:r w:rsidRPr="006979EE">
        <w:rPr>
          <w:szCs w:val="22"/>
        </w:rPr>
        <w:t>atient/caregiver.</w:t>
      </w:r>
    </w:p>
    <w:p w14:paraId="048E4318" w14:textId="77777777" w:rsidR="002F7EEB" w:rsidRPr="006979EE" w:rsidRDefault="002F7EEB" w:rsidP="002F7EEB">
      <w:pPr>
        <w:pStyle w:val="BodyText"/>
        <w:spacing w:after="0"/>
        <w:rPr>
          <w:szCs w:val="22"/>
        </w:rPr>
      </w:pPr>
    </w:p>
    <w:p w14:paraId="60B09867" w14:textId="77777777" w:rsidR="002F7EEB" w:rsidRPr="006979EE" w:rsidRDefault="002F7EEB" w:rsidP="002F7EEB">
      <w:pPr>
        <w:pStyle w:val="BodyText"/>
        <w:spacing w:after="0"/>
        <w:rPr>
          <w:szCs w:val="22"/>
        </w:rPr>
      </w:pPr>
      <w:r w:rsidRPr="006979EE">
        <w:rPr>
          <w:szCs w:val="22"/>
        </w:rPr>
        <w:t>The DHB</w:t>
      </w:r>
      <w:r>
        <w:rPr>
          <w:szCs w:val="22"/>
        </w:rPr>
        <w:t>s, private hospitals and GPs</w:t>
      </w:r>
      <w:r w:rsidRPr="006979EE" w:rsidDel="009503F3">
        <w:rPr>
          <w:szCs w:val="22"/>
        </w:rPr>
        <w:t xml:space="preserve"> </w:t>
      </w:r>
      <w:r w:rsidRPr="006979EE">
        <w:rPr>
          <w:szCs w:val="22"/>
        </w:rPr>
        <w:t xml:space="preserve">can assist </w:t>
      </w:r>
      <w:r>
        <w:rPr>
          <w:szCs w:val="22"/>
        </w:rPr>
        <w:t>r</w:t>
      </w:r>
      <w:r w:rsidRPr="006979EE">
        <w:rPr>
          <w:szCs w:val="22"/>
        </w:rPr>
        <w:t xml:space="preserve">etailers by checking that the </w:t>
      </w:r>
      <w:r>
        <w:rPr>
          <w:szCs w:val="22"/>
        </w:rPr>
        <w:t>p</w:t>
      </w:r>
      <w:r w:rsidRPr="006979EE">
        <w:rPr>
          <w:szCs w:val="22"/>
        </w:rPr>
        <w:t>atient/caregiver:</w:t>
      </w:r>
    </w:p>
    <w:p w14:paraId="71D39975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 w:rsidRPr="006979EE">
        <w:rPr>
          <w:szCs w:val="22"/>
        </w:rPr>
        <w:t>has filled in as much of the form as possible as this will assist hi</w:t>
      </w:r>
      <w:r>
        <w:rPr>
          <w:szCs w:val="22"/>
        </w:rPr>
        <w:t>s/he</w:t>
      </w:r>
      <w:r w:rsidRPr="006979EE">
        <w:rPr>
          <w:szCs w:val="22"/>
        </w:rPr>
        <w:t xml:space="preserve">r </w:t>
      </w:r>
      <w:r>
        <w:rPr>
          <w:szCs w:val="22"/>
        </w:rPr>
        <w:t>r</w:t>
      </w:r>
      <w:r w:rsidRPr="006979EE">
        <w:rPr>
          <w:szCs w:val="22"/>
        </w:rPr>
        <w:t xml:space="preserve">etailer </w:t>
      </w:r>
      <w:r>
        <w:rPr>
          <w:szCs w:val="22"/>
        </w:rPr>
        <w:t>to</w:t>
      </w:r>
      <w:r w:rsidRPr="006979EE">
        <w:rPr>
          <w:szCs w:val="22"/>
        </w:rPr>
        <w:t xml:space="preserve"> identify the correct account. Specifically, providing a residential address (not a PO Box or RD number), and recording the names of any of the household members who may be the account holder, will be particularly useful;</w:t>
      </w:r>
    </w:p>
    <w:p w14:paraId="5DB308E0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 w:rsidRPr="006979EE">
        <w:rPr>
          <w:szCs w:val="22"/>
        </w:rPr>
        <w:t>understands and has signed the consent portion of the form; and</w:t>
      </w:r>
    </w:p>
    <w:p w14:paraId="38685E74" w14:textId="77777777" w:rsidR="002F7EEB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 w:rsidRPr="006979EE">
        <w:rPr>
          <w:szCs w:val="22"/>
        </w:rPr>
        <w:t>understands the importance of</w:t>
      </w:r>
      <w:r>
        <w:rPr>
          <w:szCs w:val="22"/>
        </w:rPr>
        <w:t>:</w:t>
      </w:r>
    </w:p>
    <w:p w14:paraId="16FC6342" w14:textId="77777777" w:rsidR="002F7EEB" w:rsidRDefault="002F7EEB" w:rsidP="002F7EEB">
      <w:pPr>
        <w:pStyle w:val="Bullet1"/>
        <w:numPr>
          <w:ilvl w:val="1"/>
          <w:numId w:val="40"/>
        </w:numPr>
        <w:spacing w:after="0" w:line="320" w:lineRule="atLeast"/>
        <w:rPr>
          <w:szCs w:val="22"/>
        </w:rPr>
      </w:pPr>
      <w:r w:rsidRPr="006979EE">
        <w:rPr>
          <w:szCs w:val="22"/>
        </w:rPr>
        <w:t xml:space="preserve">completing the </w:t>
      </w:r>
      <w:r w:rsidRPr="009503F3">
        <w:rPr>
          <w:szCs w:val="22"/>
        </w:rPr>
        <w:t>Notice of Potential MDC Status</w:t>
      </w:r>
      <w:r>
        <w:rPr>
          <w:szCs w:val="22"/>
        </w:rPr>
        <w:t>; and</w:t>
      </w:r>
    </w:p>
    <w:p w14:paraId="6B7889A8" w14:textId="77777777" w:rsidR="002F7EEB" w:rsidRPr="006979EE" w:rsidRDefault="002F7EEB" w:rsidP="002F7EEB">
      <w:pPr>
        <w:pStyle w:val="Bullet1"/>
        <w:numPr>
          <w:ilvl w:val="1"/>
          <w:numId w:val="40"/>
        </w:numPr>
        <w:spacing w:after="0" w:line="320" w:lineRule="atLeast"/>
        <w:rPr>
          <w:szCs w:val="22"/>
        </w:rPr>
      </w:pPr>
      <w:r>
        <w:rPr>
          <w:szCs w:val="22"/>
        </w:rPr>
        <w:t xml:space="preserve">giving </w:t>
      </w:r>
      <w:r w:rsidRPr="009503F3">
        <w:rPr>
          <w:szCs w:val="22"/>
        </w:rPr>
        <w:t>the Notice of Potential MDC Status to the</w:t>
      </w:r>
      <w:r>
        <w:rPr>
          <w:szCs w:val="22"/>
        </w:rPr>
        <w:t xml:space="preserve"> patient’s</w:t>
      </w:r>
      <w:r w:rsidRPr="009503F3">
        <w:rPr>
          <w:szCs w:val="22"/>
        </w:rPr>
        <w:t xml:space="preserve"> </w:t>
      </w:r>
      <w:r>
        <w:rPr>
          <w:szCs w:val="22"/>
        </w:rPr>
        <w:t>r</w:t>
      </w:r>
      <w:r w:rsidRPr="009503F3">
        <w:rPr>
          <w:szCs w:val="22"/>
        </w:rPr>
        <w:t>etailer.</w:t>
      </w:r>
    </w:p>
    <w:p w14:paraId="0A45D218" w14:textId="77777777" w:rsidR="002F7EEB" w:rsidRPr="006979EE" w:rsidRDefault="002F7EEB" w:rsidP="002F7EEB">
      <w:pPr>
        <w:pStyle w:val="Bullet1"/>
        <w:numPr>
          <w:ilvl w:val="0"/>
          <w:numId w:val="0"/>
        </w:numPr>
        <w:spacing w:after="0"/>
        <w:rPr>
          <w:szCs w:val="22"/>
        </w:rPr>
      </w:pPr>
    </w:p>
    <w:p w14:paraId="3399911A" w14:textId="77777777" w:rsidR="002F7EEB" w:rsidRPr="006979EE" w:rsidRDefault="002F7EEB" w:rsidP="002F7EEB">
      <w:pPr>
        <w:pStyle w:val="BodyText"/>
        <w:spacing w:after="0"/>
        <w:rPr>
          <w:szCs w:val="22"/>
        </w:rPr>
      </w:pPr>
      <w:r w:rsidRPr="006979EE">
        <w:rPr>
          <w:b/>
          <w:szCs w:val="22"/>
        </w:rPr>
        <w:t>Part B</w:t>
      </w:r>
      <w:r w:rsidRPr="006979EE">
        <w:rPr>
          <w:szCs w:val="22"/>
        </w:rPr>
        <w:t xml:space="preserve"> – to be completed by a representative of the DHB</w:t>
      </w:r>
      <w:r>
        <w:rPr>
          <w:szCs w:val="22"/>
        </w:rPr>
        <w:t>, private hospital or GP,</w:t>
      </w:r>
      <w:r w:rsidRPr="006979EE">
        <w:rPr>
          <w:szCs w:val="22"/>
        </w:rPr>
        <w:t xml:space="preserve"> and signed by the </w:t>
      </w:r>
      <w:r>
        <w:rPr>
          <w:szCs w:val="22"/>
        </w:rPr>
        <w:t>health practitioner treating the patient (or by another health practitioner signing on behalf of the health practitioner treating the patient)</w:t>
      </w:r>
      <w:r w:rsidRPr="006979EE">
        <w:rPr>
          <w:szCs w:val="22"/>
        </w:rPr>
        <w:t>.</w:t>
      </w:r>
    </w:p>
    <w:p w14:paraId="256056A2" w14:textId="77777777" w:rsidR="002F7EEB" w:rsidRPr="006979EE" w:rsidRDefault="002F7EEB" w:rsidP="002F7EEB">
      <w:pPr>
        <w:pStyle w:val="BodyText"/>
        <w:spacing w:after="0"/>
        <w:rPr>
          <w:szCs w:val="22"/>
        </w:rPr>
      </w:pPr>
    </w:p>
    <w:p w14:paraId="7BE84390" w14:textId="77777777" w:rsidR="002F7EEB" w:rsidRPr="006979EE" w:rsidRDefault="002F7EEB" w:rsidP="002F7EEB">
      <w:pPr>
        <w:pStyle w:val="BodyText"/>
        <w:spacing w:after="0"/>
        <w:rPr>
          <w:szCs w:val="22"/>
        </w:rPr>
      </w:pPr>
      <w:r w:rsidRPr="006979EE">
        <w:rPr>
          <w:szCs w:val="22"/>
        </w:rPr>
        <w:t>DHB</w:t>
      </w:r>
      <w:r>
        <w:rPr>
          <w:szCs w:val="22"/>
        </w:rPr>
        <w:t>s, private hospitals and GPs</w:t>
      </w:r>
      <w:r w:rsidRPr="006979EE" w:rsidDel="009503F3">
        <w:rPr>
          <w:szCs w:val="22"/>
        </w:rPr>
        <w:t xml:space="preserve"> </w:t>
      </w:r>
      <w:r w:rsidRPr="006979EE">
        <w:rPr>
          <w:szCs w:val="22"/>
        </w:rPr>
        <w:t xml:space="preserve">should check that the </w:t>
      </w:r>
      <w:r>
        <w:rPr>
          <w:szCs w:val="22"/>
        </w:rPr>
        <w:t>p</w:t>
      </w:r>
      <w:r w:rsidRPr="006979EE">
        <w:rPr>
          <w:szCs w:val="22"/>
        </w:rPr>
        <w:t>atient/caregiver has been informed of all relevant aspects of using the CEME including:</w:t>
      </w:r>
    </w:p>
    <w:p w14:paraId="1874ECCB" w14:textId="77777777" w:rsidR="002F7EEB" w:rsidRPr="006979EE" w:rsidRDefault="002F7EEB" w:rsidP="002F7EEB">
      <w:pPr>
        <w:pStyle w:val="BodyText"/>
        <w:spacing w:after="0"/>
        <w:rPr>
          <w:szCs w:val="22"/>
        </w:rPr>
      </w:pPr>
    </w:p>
    <w:p w14:paraId="58ACD66D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>
        <w:rPr>
          <w:szCs w:val="22"/>
        </w:rPr>
        <w:t>w</w:t>
      </w:r>
      <w:r w:rsidRPr="006979EE">
        <w:rPr>
          <w:szCs w:val="22"/>
        </w:rPr>
        <w:t>hat to do in the case of planned or unplanned electricity outages;</w:t>
      </w:r>
    </w:p>
    <w:p w14:paraId="79AAF3A7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>
        <w:rPr>
          <w:szCs w:val="22"/>
        </w:rPr>
        <w:t>i</w:t>
      </w:r>
      <w:r w:rsidRPr="006979EE">
        <w:rPr>
          <w:szCs w:val="22"/>
        </w:rPr>
        <w:t xml:space="preserve">nformation on the likely costs associated with </w:t>
      </w:r>
      <w:r>
        <w:rPr>
          <w:szCs w:val="22"/>
        </w:rPr>
        <w:t>operating</w:t>
      </w:r>
      <w:r w:rsidRPr="006979EE">
        <w:rPr>
          <w:szCs w:val="22"/>
        </w:rPr>
        <w:t xml:space="preserve"> the CEME and, if appropriate, advising the </w:t>
      </w:r>
      <w:r>
        <w:rPr>
          <w:szCs w:val="22"/>
        </w:rPr>
        <w:t>p</w:t>
      </w:r>
      <w:r w:rsidRPr="006979EE">
        <w:rPr>
          <w:szCs w:val="22"/>
        </w:rPr>
        <w:t>atient/caregiver that financial assistance may be available from Work and Income;</w:t>
      </w:r>
    </w:p>
    <w:p w14:paraId="2E5248A0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szCs w:val="22"/>
        </w:rPr>
      </w:pPr>
      <w:r>
        <w:rPr>
          <w:szCs w:val="22"/>
        </w:rPr>
        <w:t>a</w:t>
      </w:r>
      <w:r w:rsidRPr="006979EE">
        <w:rPr>
          <w:szCs w:val="22"/>
        </w:rPr>
        <w:t xml:space="preserve">dvising that if </w:t>
      </w:r>
      <w:r>
        <w:rPr>
          <w:szCs w:val="22"/>
        </w:rPr>
        <w:t>electricity</w:t>
      </w:r>
      <w:r w:rsidRPr="006979EE">
        <w:rPr>
          <w:szCs w:val="22"/>
        </w:rPr>
        <w:t xml:space="preserve"> loss occurs, there may be loss of power to the telephone if the only phone in the home requires electricity (relevant if the</w:t>
      </w:r>
      <w:r>
        <w:rPr>
          <w:szCs w:val="22"/>
        </w:rPr>
        <w:t xml:space="preserve"> telephone is</w:t>
      </w:r>
      <w:r w:rsidRPr="006979EE">
        <w:rPr>
          <w:szCs w:val="22"/>
        </w:rPr>
        <w:t xml:space="preserve"> need</w:t>
      </w:r>
      <w:r>
        <w:rPr>
          <w:szCs w:val="22"/>
        </w:rPr>
        <w:t>ed</w:t>
      </w:r>
      <w:r w:rsidRPr="006979EE">
        <w:rPr>
          <w:szCs w:val="22"/>
        </w:rPr>
        <w:t xml:space="preserve"> to call an ambulance </w:t>
      </w:r>
      <w:r>
        <w:rPr>
          <w:szCs w:val="22"/>
        </w:rPr>
        <w:t>in the event of</w:t>
      </w:r>
      <w:r w:rsidRPr="006979EE">
        <w:rPr>
          <w:szCs w:val="22"/>
        </w:rPr>
        <w:t xml:space="preserve"> a power outage); and</w:t>
      </w:r>
    </w:p>
    <w:p w14:paraId="25B8FED0" w14:textId="77777777" w:rsidR="002F7EEB" w:rsidRPr="006979EE" w:rsidRDefault="002F7EEB" w:rsidP="002F7EEB">
      <w:pPr>
        <w:pStyle w:val="Bullet1"/>
        <w:numPr>
          <w:ilvl w:val="0"/>
          <w:numId w:val="40"/>
        </w:numPr>
        <w:tabs>
          <w:tab w:val="clear" w:pos="1701"/>
          <w:tab w:val="num" w:pos="567"/>
        </w:tabs>
        <w:spacing w:after="0" w:line="320" w:lineRule="atLeast"/>
        <w:ind w:left="567"/>
        <w:rPr>
          <w:b/>
          <w:i/>
          <w:szCs w:val="22"/>
        </w:rPr>
      </w:pPr>
      <w:r>
        <w:rPr>
          <w:szCs w:val="22"/>
        </w:rPr>
        <w:t>d</w:t>
      </w:r>
      <w:r w:rsidRPr="006979EE">
        <w:rPr>
          <w:szCs w:val="22"/>
        </w:rPr>
        <w:t>iscussing whether critical mobility aids (for example wheelchair hoists), may require battery backup.</w:t>
      </w:r>
    </w:p>
    <w:p w14:paraId="45143F7D" w14:textId="77777777" w:rsidR="002F7EEB" w:rsidRDefault="002F7EEB" w:rsidP="002F7EEB">
      <w:pPr>
        <w:pStyle w:val="BodyText"/>
        <w:spacing w:after="0"/>
        <w:rPr>
          <w:b/>
          <w:szCs w:val="22"/>
        </w:rPr>
      </w:pPr>
    </w:p>
    <w:p w14:paraId="34D474A7" w14:textId="77777777" w:rsidR="002F7EEB" w:rsidRPr="00266AF7" w:rsidRDefault="002F7EEB" w:rsidP="002F7EEB">
      <w:pPr>
        <w:pStyle w:val="BodyText"/>
        <w:spacing w:after="0"/>
        <w:rPr>
          <w:color w:val="000000"/>
          <w:szCs w:val="22"/>
        </w:rPr>
      </w:pPr>
      <w:r w:rsidRPr="006979EE">
        <w:rPr>
          <w:szCs w:val="22"/>
        </w:rPr>
        <w:t>DHB</w:t>
      </w:r>
      <w:r>
        <w:rPr>
          <w:szCs w:val="22"/>
        </w:rPr>
        <w:t>s, private hospitals and GPs</w:t>
      </w:r>
      <w:r w:rsidRPr="00266AF7">
        <w:rPr>
          <w:color w:val="000000"/>
          <w:szCs w:val="22"/>
        </w:rPr>
        <w:t xml:space="preserve"> should also ensure that patients are </w:t>
      </w:r>
      <w:r w:rsidRPr="00266AF7">
        <w:rPr>
          <w:rFonts w:cs="Arial"/>
          <w:color w:val="000000"/>
          <w:szCs w:val="22"/>
        </w:rPr>
        <w:t xml:space="preserve">well enough or with </w:t>
      </w:r>
      <w:proofErr w:type="gramStart"/>
      <w:r w:rsidRPr="00266AF7">
        <w:rPr>
          <w:rFonts w:cs="Arial"/>
          <w:color w:val="000000"/>
          <w:szCs w:val="22"/>
        </w:rPr>
        <w:t>sufficient</w:t>
      </w:r>
      <w:proofErr w:type="gramEnd"/>
      <w:r w:rsidRPr="00266AF7">
        <w:rPr>
          <w:rFonts w:cs="Arial"/>
          <w:color w:val="000000"/>
          <w:szCs w:val="22"/>
        </w:rPr>
        <w:t xml:space="preserve"> support to effectively communicate with their retailer when discharged from the hospital </w:t>
      </w:r>
      <w:r>
        <w:rPr>
          <w:rFonts w:cs="Arial"/>
          <w:color w:val="000000"/>
          <w:szCs w:val="22"/>
        </w:rPr>
        <w:t xml:space="preserve">with CEME (as per </w:t>
      </w:r>
      <w:r>
        <w:t>Ministry of Health Letter to the Commission; 18 February 2008)</w:t>
      </w:r>
      <w:r w:rsidRPr="00266AF7">
        <w:rPr>
          <w:rFonts w:cs="Arial"/>
          <w:color w:val="000000"/>
          <w:szCs w:val="22"/>
        </w:rPr>
        <w:t>.</w:t>
      </w:r>
    </w:p>
    <w:p w14:paraId="109FFF0C" w14:textId="77777777" w:rsidR="00BA721A" w:rsidRPr="000C24EA" w:rsidRDefault="00BA721A" w:rsidP="000C24EA"/>
    <w:sectPr w:rsidR="00BA721A" w:rsidRPr="000C24EA" w:rsidSect="002F7EEB">
      <w:footerReference w:type="even" r:id="rId7"/>
      <w:footerReference w:type="default" r:id="rId8"/>
      <w:footerReference w:type="first" r:id="rId9"/>
      <w:pgSz w:w="11906" w:h="16838" w:code="9"/>
      <w:pgMar w:top="1135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CA18" w14:textId="77777777" w:rsidR="00D46832" w:rsidRDefault="00D46832" w:rsidP="002016E1">
      <w:pPr>
        <w:pStyle w:val="BodyText"/>
      </w:pPr>
      <w:r>
        <w:separator/>
      </w:r>
    </w:p>
  </w:endnote>
  <w:endnote w:type="continuationSeparator" w:id="0">
    <w:p w14:paraId="762BF903" w14:textId="77777777" w:rsidR="00D46832" w:rsidRDefault="00D46832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E091" w14:textId="77777777" w:rsidR="00C45B64" w:rsidRPr="00EF627C" w:rsidRDefault="00780C65" w:rsidP="00EF627C">
    <w:pPr>
      <w:pStyle w:val="Footer"/>
    </w:pPr>
    <w:bookmarkStart w:id="2" w:name="DocName3"/>
    <w:r>
      <w:t>ADXGeneral131.dotm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E4E5E" w14:textId="77777777" w:rsidR="00C45B64" w:rsidRPr="00EF627C" w:rsidRDefault="00780C65" w:rsidP="00EF627C">
    <w:pPr>
      <w:pStyle w:val="Footer"/>
    </w:pPr>
    <w:bookmarkStart w:id="3" w:name="DocName2"/>
    <w:r>
      <w:t>ADXGeneral131.dotm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3648" w14:textId="77777777" w:rsidR="00C45B64" w:rsidRPr="00EF627C" w:rsidRDefault="00780C65" w:rsidP="00EF627C">
    <w:pPr>
      <w:pStyle w:val="Footer"/>
    </w:pPr>
    <w:bookmarkStart w:id="4" w:name="DocName1"/>
    <w:r>
      <w:t>ADXGeneral131.dotm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CE2C" w14:textId="77777777" w:rsidR="00D46832" w:rsidRDefault="00D46832" w:rsidP="002016E1">
      <w:pPr>
        <w:pStyle w:val="BodyText"/>
      </w:pPr>
      <w:r>
        <w:separator/>
      </w:r>
    </w:p>
  </w:footnote>
  <w:footnote w:type="continuationSeparator" w:id="0">
    <w:p w14:paraId="622A85ED" w14:textId="77777777" w:rsidR="00D46832" w:rsidRDefault="00D46832" w:rsidP="002016E1">
      <w:pPr>
        <w:pStyle w:val="BodyText"/>
      </w:pPr>
      <w:r>
        <w:continuationSeparator/>
      </w:r>
    </w:p>
  </w:footnote>
  <w:footnote w:id="1">
    <w:p w14:paraId="558C0721" w14:textId="797A08B9" w:rsidR="002F7EEB" w:rsidRDefault="002F7EEB" w:rsidP="002F7EEB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6979EE">
        <w:rPr>
          <w:szCs w:val="22"/>
        </w:rPr>
        <w:t xml:space="preserve">s defined in the Electricity </w:t>
      </w:r>
      <w:r>
        <w:rPr>
          <w:szCs w:val="22"/>
        </w:rPr>
        <w:t>Authority’s</w:t>
      </w:r>
      <w:r w:rsidRPr="006979EE">
        <w:rPr>
          <w:szCs w:val="22"/>
        </w:rPr>
        <w:t xml:space="preserve"> </w:t>
      </w:r>
      <w:r w:rsidR="00995FCF">
        <w:rPr>
          <w:i/>
          <w:szCs w:val="22"/>
        </w:rPr>
        <w:t>Consumer care guidelines</w:t>
      </w:r>
      <w:bookmarkStart w:id="1" w:name="_GoBack"/>
      <w:bookmarkEnd w:id="1"/>
      <w:r>
        <w:rPr>
          <w:i/>
          <w:szCs w:val="22"/>
        </w:rPr>
        <w:t>.</w:t>
      </w:r>
      <w:r w:rsidRPr="006979EE">
        <w:rPr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52E533C"/>
    <w:multiLevelType w:val="multilevel"/>
    <w:tmpl w:val="99B895B4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pStyle w:val="1FourthLeve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9F64459"/>
    <w:multiLevelType w:val="multilevel"/>
    <w:tmpl w:val="BBB21D5E"/>
    <w:styleLink w:val="EAAppendixList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5" w15:restartNumberingAfterBreak="0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6" w15:restartNumberingAfterBreak="0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7" w15:restartNumberingAfterBreak="0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2" w15:restartNumberingAfterBreak="0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3" w15:restartNumberingAfterBreak="0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1B53C0B"/>
    <w:multiLevelType w:val="multilevel"/>
    <w:tmpl w:val="8930825C"/>
    <w:numStyleLink w:val="EAStyle20"/>
  </w:abstractNum>
  <w:abstractNum w:abstractNumId="26" w15:restartNumberingAfterBreak="0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7" w15:restartNumberingAfterBreak="0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0" w15:restartNumberingAfterBreak="0">
    <w:nsid w:val="44315A12"/>
    <w:multiLevelType w:val="multilevel"/>
    <w:tmpl w:val="1660E856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31" w15:restartNumberingAfterBreak="0">
    <w:nsid w:val="446B1048"/>
    <w:multiLevelType w:val="multilevel"/>
    <w:tmpl w:val="D2AEFD6E"/>
    <w:styleLink w:val="ES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D833BE2"/>
    <w:multiLevelType w:val="hybridMultilevel"/>
    <w:tmpl w:val="3168E62A"/>
    <w:lvl w:ilvl="0" w:tplc="9A9031C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8684C"/>
    <w:multiLevelType w:val="multilevel"/>
    <w:tmpl w:val="0D688EAE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36866C5"/>
    <w:multiLevelType w:val="multilevel"/>
    <w:tmpl w:val="8930825C"/>
    <w:styleLink w:val="EAStyle20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5" w15:restartNumberingAfterBreak="0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7" w15:restartNumberingAfterBreak="0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8" w15:restartNumberingAfterBreak="0">
    <w:nsid w:val="715F0CE1"/>
    <w:multiLevelType w:val="multilevel"/>
    <w:tmpl w:val="E3B069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12"/>
  </w:num>
  <w:num w:numId="4">
    <w:abstractNumId w:val="23"/>
  </w:num>
  <w:num w:numId="5">
    <w:abstractNumId w:val="34"/>
  </w:num>
  <w:num w:numId="6">
    <w:abstractNumId w:val="16"/>
  </w:num>
  <w:num w:numId="7">
    <w:abstractNumId w:val="19"/>
  </w:num>
  <w:num w:numId="8">
    <w:abstractNumId w:val="20"/>
  </w:num>
  <w:num w:numId="9">
    <w:abstractNumId w:val="29"/>
  </w:num>
  <w:num w:numId="10">
    <w:abstractNumId w:val="22"/>
  </w:num>
  <w:num w:numId="11">
    <w:abstractNumId w:val="31"/>
  </w:num>
  <w:num w:numId="12">
    <w:abstractNumId w:val="21"/>
  </w:num>
  <w:num w:numId="13">
    <w:abstractNumId w:val="35"/>
  </w:num>
  <w:num w:numId="14">
    <w:abstractNumId w:val="25"/>
  </w:num>
  <w:num w:numId="15">
    <w:abstractNumId w:val="3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4"/>
  </w:num>
  <w:num w:numId="28">
    <w:abstractNumId w:val="40"/>
  </w:num>
  <w:num w:numId="29">
    <w:abstractNumId w:val="17"/>
  </w:num>
  <w:num w:numId="30">
    <w:abstractNumId w:val="28"/>
  </w:num>
  <w:num w:numId="31">
    <w:abstractNumId w:val="26"/>
  </w:num>
  <w:num w:numId="32">
    <w:abstractNumId w:val="32"/>
  </w:num>
  <w:num w:numId="33">
    <w:abstractNumId w:val="27"/>
  </w:num>
  <w:num w:numId="34">
    <w:abstractNumId w:val="11"/>
  </w:num>
  <w:num w:numId="35">
    <w:abstractNumId w:val="39"/>
  </w:num>
  <w:num w:numId="36">
    <w:abstractNumId w:val="15"/>
  </w:num>
  <w:num w:numId="37">
    <w:abstractNumId w:val="15"/>
  </w:num>
  <w:num w:numId="38">
    <w:abstractNumId w:val="14"/>
  </w:num>
  <w:num w:numId="39">
    <w:abstractNumId w:val="13"/>
  </w:num>
  <w:num w:numId="40">
    <w:abstractNumId w:val="30"/>
  </w:num>
  <w:num w:numId="41">
    <w:abstractNumId w:val="38"/>
  </w:num>
  <w:num w:numId="42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TemplateGroup" w:val="Core"/>
  </w:docVars>
  <w:rsids>
    <w:rsidRoot w:val="002F7EEB"/>
    <w:rsid w:val="00000FE2"/>
    <w:rsid w:val="00007EE8"/>
    <w:rsid w:val="00025501"/>
    <w:rsid w:val="000406B6"/>
    <w:rsid w:val="00053296"/>
    <w:rsid w:val="000C24EA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93D6E"/>
    <w:rsid w:val="00296BB1"/>
    <w:rsid w:val="00297B3B"/>
    <w:rsid w:val="002A112F"/>
    <w:rsid w:val="002A4E16"/>
    <w:rsid w:val="002B7632"/>
    <w:rsid w:val="002F5454"/>
    <w:rsid w:val="002F7EEB"/>
    <w:rsid w:val="00301EFE"/>
    <w:rsid w:val="00303EFC"/>
    <w:rsid w:val="00335508"/>
    <w:rsid w:val="00336B10"/>
    <w:rsid w:val="003452B3"/>
    <w:rsid w:val="003454C3"/>
    <w:rsid w:val="003469B3"/>
    <w:rsid w:val="00363B88"/>
    <w:rsid w:val="003666B1"/>
    <w:rsid w:val="00380FF9"/>
    <w:rsid w:val="003A464A"/>
    <w:rsid w:val="003D0363"/>
    <w:rsid w:val="00407848"/>
    <w:rsid w:val="00421388"/>
    <w:rsid w:val="00423F4C"/>
    <w:rsid w:val="004404DD"/>
    <w:rsid w:val="00454CB0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00F8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F624A"/>
    <w:rsid w:val="00701561"/>
    <w:rsid w:val="00705BC1"/>
    <w:rsid w:val="0073760E"/>
    <w:rsid w:val="00754684"/>
    <w:rsid w:val="00762F18"/>
    <w:rsid w:val="00777026"/>
    <w:rsid w:val="00780C65"/>
    <w:rsid w:val="00782B73"/>
    <w:rsid w:val="00790CB1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A27D7"/>
    <w:rsid w:val="008C75D4"/>
    <w:rsid w:val="00907A4F"/>
    <w:rsid w:val="00923210"/>
    <w:rsid w:val="009244B7"/>
    <w:rsid w:val="00934604"/>
    <w:rsid w:val="0099219C"/>
    <w:rsid w:val="00995FCF"/>
    <w:rsid w:val="00996E94"/>
    <w:rsid w:val="009E654A"/>
    <w:rsid w:val="009F0662"/>
    <w:rsid w:val="009F07FC"/>
    <w:rsid w:val="009F3C1C"/>
    <w:rsid w:val="00A30E97"/>
    <w:rsid w:val="00A35DBA"/>
    <w:rsid w:val="00A4035C"/>
    <w:rsid w:val="00A5355F"/>
    <w:rsid w:val="00A55B5C"/>
    <w:rsid w:val="00A6331F"/>
    <w:rsid w:val="00A761D0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745AC"/>
    <w:rsid w:val="00B7719B"/>
    <w:rsid w:val="00B912C7"/>
    <w:rsid w:val="00B94F58"/>
    <w:rsid w:val="00BA0A56"/>
    <w:rsid w:val="00BA721A"/>
    <w:rsid w:val="00BC242B"/>
    <w:rsid w:val="00BC3492"/>
    <w:rsid w:val="00BC5160"/>
    <w:rsid w:val="00BD27B2"/>
    <w:rsid w:val="00BF39FC"/>
    <w:rsid w:val="00C175FC"/>
    <w:rsid w:val="00C45B64"/>
    <w:rsid w:val="00C527C1"/>
    <w:rsid w:val="00C53099"/>
    <w:rsid w:val="00C57A26"/>
    <w:rsid w:val="00C75C4F"/>
    <w:rsid w:val="00C874B9"/>
    <w:rsid w:val="00CE2FE4"/>
    <w:rsid w:val="00CE55AE"/>
    <w:rsid w:val="00CF30F0"/>
    <w:rsid w:val="00CF72BA"/>
    <w:rsid w:val="00D17C3D"/>
    <w:rsid w:val="00D2638E"/>
    <w:rsid w:val="00D36DB1"/>
    <w:rsid w:val="00D46832"/>
    <w:rsid w:val="00D531E3"/>
    <w:rsid w:val="00D817EC"/>
    <w:rsid w:val="00DC50B8"/>
    <w:rsid w:val="00DE48F0"/>
    <w:rsid w:val="00E3458C"/>
    <w:rsid w:val="00E3783B"/>
    <w:rsid w:val="00E47186"/>
    <w:rsid w:val="00E47B98"/>
    <w:rsid w:val="00E615B9"/>
    <w:rsid w:val="00E86090"/>
    <w:rsid w:val="00EA0AEA"/>
    <w:rsid w:val="00EA52BA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08F4"/>
    <w:rsid w:val="00F9166A"/>
    <w:rsid w:val="00F96A33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6C4273"/>
  <w15:docId w15:val="{87D782D6-4967-4D29-8D61-E1DCD43F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EEB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F96A33"/>
    <w:pPr>
      <w:keepNext/>
      <w:spacing w:before="240" w:after="0" w:line="240" w:lineRule="atLeast"/>
      <w:ind w:left="709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4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4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3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5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6"/>
      </w:numPr>
    </w:pPr>
  </w:style>
  <w:style w:type="paragraph" w:styleId="ListBullet2">
    <w:name w:val="List Bullet 2"/>
    <w:basedOn w:val="Normal"/>
    <w:semiHidden/>
    <w:rsid w:val="00923210"/>
    <w:pPr>
      <w:numPr>
        <w:numId w:val="17"/>
      </w:numPr>
    </w:pPr>
  </w:style>
  <w:style w:type="paragraph" w:styleId="ListBullet3">
    <w:name w:val="List Bullet 3"/>
    <w:basedOn w:val="Normal"/>
    <w:semiHidden/>
    <w:rsid w:val="00923210"/>
    <w:pPr>
      <w:numPr>
        <w:numId w:val="18"/>
      </w:numPr>
    </w:pPr>
  </w:style>
  <w:style w:type="paragraph" w:styleId="ListBullet4">
    <w:name w:val="List Bullet 4"/>
    <w:basedOn w:val="Normal"/>
    <w:semiHidden/>
    <w:rsid w:val="00923210"/>
    <w:pPr>
      <w:numPr>
        <w:numId w:val="19"/>
      </w:numPr>
    </w:pPr>
  </w:style>
  <w:style w:type="paragraph" w:styleId="ListBullet5">
    <w:name w:val="List Bullet 5"/>
    <w:basedOn w:val="Normal"/>
    <w:semiHidden/>
    <w:rsid w:val="00923210"/>
    <w:pPr>
      <w:numPr>
        <w:numId w:val="20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1"/>
      </w:numPr>
    </w:pPr>
  </w:style>
  <w:style w:type="paragraph" w:styleId="ListNumber2">
    <w:name w:val="List Number 2"/>
    <w:basedOn w:val="Normal"/>
    <w:semiHidden/>
    <w:rsid w:val="00923210"/>
    <w:pPr>
      <w:numPr>
        <w:numId w:val="22"/>
      </w:numPr>
    </w:pPr>
  </w:style>
  <w:style w:type="paragraph" w:styleId="ListNumber3">
    <w:name w:val="List Number 3"/>
    <w:basedOn w:val="Normal"/>
    <w:semiHidden/>
    <w:rsid w:val="00923210"/>
    <w:pPr>
      <w:numPr>
        <w:numId w:val="23"/>
      </w:numPr>
    </w:pPr>
  </w:style>
  <w:style w:type="paragraph" w:styleId="ListNumber4">
    <w:name w:val="List Number 4"/>
    <w:basedOn w:val="Normal"/>
    <w:semiHidden/>
    <w:rsid w:val="00923210"/>
    <w:pPr>
      <w:numPr>
        <w:numId w:val="24"/>
      </w:numPr>
    </w:pPr>
  </w:style>
  <w:style w:type="paragraph" w:styleId="ListNumber5">
    <w:name w:val="List Number 5"/>
    <w:basedOn w:val="Normal"/>
    <w:semiHidden/>
    <w:rsid w:val="00923210"/>
    <w:pPr>
      <w:numPr>
        <w:numId w:val="25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rsid w:val="00923210"/>
    <w:pPr>
      <w:numPr>
        <w:numId w:val="27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rsid w:val="00923210"/>
    <w:pPr>
      <w:numPr>
        <w:ilvl w:val="1"/>
        <w:numId w:val="27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rsid w:val="00923210"/>
    <w:pPr>
      <w:numPr>
        <w:ilvl w:val="2"/>
        <w:numId w:val="27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qFormat/>
    <w:rsid w:val="00923210"/>
    <w:pPr>
      <w:numPr>
        <w:numId w:val="6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6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uiPriority w:val="18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5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28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8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9"/>
      </w:numPr>
    </w:pPr>
  </w:style>
  <w:style w:type="paragraph" w:customStyle="1" w:styleId="i---">
    <w:name w:val="(i)---"/>
    <w:basedOn w:val="BodyText"/>
    <w:uiPriority w:val="2"/>
    <w:qFormat/>
    <w:rsid w:val="00A761D0"/>
    <w:pPr>
      <w:numPr>
        <w:ilvl w:val="3"/>
        <w:numId w:val="39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4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4"/>
      </w:numPr>
    </w:pPr>
  </w:style>
  <w:style w:type="paragraph" w:customStyle="1" w:styleId="AAppendix">
    <w:name w:val="A Appendix"/>
    <w:basedOn w:val="BodyText"/>
    <w:next w:val="AppendixA1"/>
    <w:uiPriority w:val="28"/>
    <w:qFormat/>
    <w:rsid w:val="00BA721A"/>
    <w:pPr>
      <w:keepNext/>
      <w:pageBreakBefore/>
      <w:numPr>
        <w:numId w:val="38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E47B98"/>
    <w:pPr>
      <w:numPr>
        <w:numId w:val="37"/>
      </w:numPr>
    </w:pPr>
  </w:style>
  <w:style w:type="numbering" w:customStyle="1" w:styleId="EAAlphaList">
    <w:name w:val="EA Alpha List"/>
    <w:uiPriority w:val="99"/>
    <w:rsid w:val="00E47B98"/>
    <w:pPr>
      <w:numPr>
        <w:numId w:val="36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31"/>
    <w:qFormat/>
    <w:rsid w:val="00BA721A"/>
    <w:pPr>
      <w:numPr>
        <w:ilvl w:val="3"/>
        <w:numId w:val="38"/>
      </w:numPr>
      <w:spacing w:after="120"/>
    </w:pPr>
  </w:style>
  <w:style w:type="paragraph" w:customStyle="1" w:styleId="Appendixa---">
    <w:name w:val="Appendix (a) ---"/>
    <w:basedOn w:val="Normal"/>
    <w:uiPriority w:val="30"/>
    <w:qFormat/>
    <w:rsid w:val="00BA721A"/>
    <w:pPr>
      <w:numPr>
        <w:ilvl w:val="2"/>
        <w:numId w:val="38"/>
      </w:numPr>
      <w:spacing w:after="120"/>
    </w:pPr>
  </w:style>
  <w:style w:type="paragraph" w:customStyle="1" w:styleId="AppendixA1">
    <w:name w:val="Appendix A.1"/>
    <w:basedOn w:val="Appendixa---"/>
    <w:uiPriority w:val="29"/>
    <w:qFormat/>
    <w:rsid w:val="00BA721A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4"/>
      </w:numPr>
    </w:pPr>
  </w:style>
  <w:style w:type="numbering" w:customStyle="1" w:styleId="EAStyle20">
    <w:name w:val="EA Style 2"/>
    <w:uiPriority w:val="99"/>
    <w:rsid w:val="00923210"/>
    <w:pPr>
      <w:numPr>
        <w:numId w:val="5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6"/>
      </w:numPr>
    </w:pPr>
  </w:style>
  <w:style w:type="numbering" w:customStyle="1" w:styleId="EAOutline">
    <w:name w:val="EA_Outline"/>
    <w:basedOn w:val="NoList"/>
    <w:uiPriority w:val="99"/>
    <w:rsid w:val="00A761D0"/>
    <w:pPr>
      <w:numPr>
        <w:numId w:val="39"/>
      </w:numPr>
    </w:pPr>
  </w:style>
  <w:style w:type="numbering" w:customStyle="1" w:styleId="EAStyle2">
    <w:name w:val="EA_Style_2"/>
    <w:uiPriority w:val="99"/>
    <w:rsid w:val="00923210"/>
    <w:pPr>
      <w:numPr>
        <w:numId w:val="7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9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0"/>
      </w:numPr>
    </w:pPr>
  </w:style>
  <w:style w:type="numbering" w:customStyle="1" w:styleId="ESList">
    <w:name w:val="ES List"/>
    <w:basedOn w:val="NoList"/>
    <w:rsid w:val="00923210"/>
    <w:pPr>
      <w:numPr>
        <w:numId w:val="11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2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3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6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29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0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1"/>
      </w:numPr>
    </w:pPr>
  </w:style>
  <w:style w:type="paragraph" w:customStyle="1" w:styleId="tablebullet">
    <w:name w:val="table bullet"/>
    <w:basedOn w:val="Normal"/>
    <w:semiHidden/>
    <w:rsid w:val="00923210"/>
    <w:pPr>
      <w:numPr>
        <w:numId w:val="32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5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5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BA721A"/>
    <w:pPr>
      <w:numPr>
        <w:numId w:val="38"/>
      </w:numPr>
    </w:pPr>
  </w:style>
  <w:style w:type="paragraph" w:customStyle="1" w:styleId="1FourthLevel">
    <w:name w:val="1. Fourth Level"/>
    <w:basedOn w:val="BodyText"/>
    <w:uiPriority w:val="2"/>
    <w:qFormat/>
    <w:rsid w:val="00A761D0"/>
    <w:pPr>
      <w:numPr>
        <w:ilvl w:val="4"/>
        <w:numId w:val="39"/>
      </w:numPr>
    </w:pPr>
  </w:style>
  <w:style w:type="paragraph" w:customStyle="1" w:styleId="AppendixOutline-A1">
    <w:name w:val="Appendix Outline - A.1"/>
    <w:basedOn w:val="BodyText"/>
    <w:rsid w:val="002F7EEB"/>
    <w:pPr>
      <w:tabs>
        <w:tab w:val="num" w:pos="1134"/>
      </w:tabs>
      <w:spacing w:after="180" w:line="240" w:lineRule="auto"/>
      <w:ind w:left="1134" w:hanging="1134"/>
    </w:pPr>
  </w:style>
  <w:style w:type="paragraph" w:customStyle="1" w:styleId="AppendixOutline-A11">
    <w:name w:val="Appendix Outline - A.1.1"/>
    <w:basedOn w:val="BodyText"/>
    <w:rsid w:val="002F7EEB"/>
    <w:pPr>
      <w:tabs>
        <w:tab w:val="num" w:pos="1134"/>
      </w:tabs>
      <w:spacing w:after="180"/>
      <w:ind w:left="1134" w:hanging="1134"/>
    </w:pPr>
  </w:style>
  <w:style w:type="paragraph" w:customStyle="1" w:styleId="AppendixOutlinea">
    <w:name w:val="Appendix Outline (a)"/>
    <w:basedOn w:val="AppendixOutline-A11"/>
    <w:rsid w:val="002F7EEB"/>
    <w:pPr>
      <w:tabs>
        <w:tab w:val="clear" w:pos="1134"/>
        <w:tab w:val="num" w:pos="1701"/>
      </w:tabs>
      <w:ind w:left="1701" w:hanging="567"/>
    </w:pPr>
  </w:style>
  <w:style w:type="paragraph" w:customStyle="1" w:styleId="AppendixOutlinei">
    <w:name w:val="Appendix Outline (i)"/>
    <w:basedOn w:val="AppendixOutline-A11"/>
    <w:rsid w:val="002F7EEB"/>
    <w:pPr>
      <w:tabs>
        <w:tab w:val="clear" w:pos="1134"/>
        <w:tab w:val="num" w:pos="2268"/>
      </w:tabs>
      <w:ind w:left="2268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s.ECOM\AppData\Roaming\Microsoft\Templates\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</Template>
  <TotalTime>5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Beatty</dc:creator>
  <dc:description>Last Updated 3 June 2016 - extra level numbering. Revised April 2016</dc:description>
  <cp:lastModifiedBy>Simon Becker</cp:lastModifiedBy>
  <cp:revision>2</cp:revision>
  <cp:lastPrinted>2007-06-21T02:22:00Z</cp:lastPrinted>
  <dcterms:created xsi:type="dcterms:W3CDTF">2020-10-15T04:43:00Z</dcterms:created>
  <dcterms:modified xsi:type="dcterms:W3CDTF">2021-06-30T01:42:00Z</dcterms:modified>
</cp:coreProperties>
</file>