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90CB9" w14:textId="681775C0" w:rsidR="006409FB" w:rsidRPr="000449E6" w:rsidRDefault="00740C30" w:rsidP="0059769D">
      <w:pPr>
        <w:pStyle w:val="Heading3"/>
        <w:tabs>
          <w:tab w:val="left" w:pos="709"/>
        </w:tabs>
        <w:spacing w:before="240" w:after="60"/>
        <w:ind w:left="708" w:hanging="708"/>
        <w:jc w:val="left"/>
        <w:rPr>
          <w:rFonts w:ascii="Arial" w:hAnsi="Arial" w:cs="Arial"/>
          <w:sz w:val="28"/>
          <w:szCs w:val="28"/>
        </w:rPr>
      </w:pPr>
      <w:r>
        <w:rPr>
          <w:rFonts w:ascii="Arial" w:hAnsi="Arial" w:cs="Arial"/>
          <w:noProof/>
          <w:sz w:val="28"/>
          <w:szCs w:val="28"/>
          <w:lang w:val="en-GB" w:eastAsia="en-GB"/>
        </w:rPr>
        <w:drawing>
          <wp:anchor distT="0" distB="0" distL="114300" distR="114300" simplePos="0" relativeHeight="251657728" behindDoc="1" locked="0" layoutInCell="1" allowOverlap="1" wp14:anchorId="266D1136" wp14:editId="3F34CFDF">
            <wp:simplePos x="0" y="0"/>
            <wp:positionH relativeFrom="page">
              <wp:align>right</wp:align>
            </wp:positionH>
            <wp:positionV relativeFrom="page">
              <wp:align>top</wp:align>
            </wp:positionV>
            <wp:extent cx="2826385" cy="10979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6385" cy="1097915"/>
                    </a:xfrm>
                    <a:prstGeom prst="rect">
                      <a:avLst/>
                    </a:prstGeom>
                    <a:noFill/>
                  </pic:spPr>
                </pic:pic>
              </a:graphicData>
            </a:graphic>
            <wp14:sizeRelH relativeFrom="page">
              <wp14:pctWidth>0</wp14:pctWidth>
            </wp14:sizeRelH>
            <wp14:sizeRelV relativeFrom="page">
              <wp14:pctHeight>0</wp14:pctHeight>
            </wp14:sizeRelV>
          </wp:anchor>
        </w:drawing>
      </w:r>
      <w:r w:rsidR="00F01597">
        <w:rPr>
          <w:rFonts w:ascii="Arial" w:hAnsi="Arial" w:cs="Arial"/>
          <w:sz w:val="28"/>
          <w:szCs w:val="28"/>
        </w:rPr>
        <w:t xml:space="preserve">Application </w:t>
      </w:r>
      <w:r w:rsidR="00E2767A">
        <w:rPr>
          <w:rFonts w:ascii="Arial" w:hAnsi="Arial" w:cs="Arial"/>
          <w:sz w:val="28"/>
          <w:szCs w:val="28"/>
        </w:rPr>
        <w:t xml:space="preserve">for </w:t>
      </w:r>
      <w:r w:rsidR="00F01597">
        <w:rPr>
          <w:rFonts w:ascii="Arial" w:hAnsi="Arial" w:cs="Arial"/>
          <w:sz w:val="28"/>
          <w:szCs w:val="28"/>
        </w:rPr>
        <w:t>access</w:t>
      </w:r>
      <w:r w:rsidR="00E2767A">
        <w:rPr>
          <w:rFonts w:ascii="Arial" w:hAnsi="Arial" w:cs="Arial"/>
          <w:sz w:val="28"/>
          <w:szCs w:val="28"/>
        </w:rPr>
        <w:t xml:space="preserve"> to the </w:t>
      </w:r>
      <w:r w:rsidR="00E74008">
        <w:rPr>
          <w:rFonts w:ascii="Arial" w:hAnsi="Arial" w:cs="Arial"/>
          <w:sz w:val="28"/>
          <w:szCs w:val="28"/>
        </w:rPr>
        <w:t>registry</w:t>
      </w:r>
      <w:r w:rsidR="00E74008" w:rsidRPr="00935640">
        <w:rPr>
          <w:rFonts w:ascii="Arial" w:hAnsi="Arial" w:cs="Arial"/>
          <w:sz w:val="28"/>
          <w:szCs w:val="28"/>
        </w:rPr>
        <w:t xml:space="preserve"> </w:t>
      </w:r>
      <w:r w:rsidR="00935640" w:rsidRPr="00935640">
        <w:rPr>
          <w:rFonts w:ascii="Arial" w:hAnsi="Arial" w:cs="Arial"/>
          <w:sz w:val="28"/>
          <w:szCs w:val="28"/>
        </w:rPr>
        <w:t>transfer hub</w:t>
      </w:r>
    </w:p>
    <w:p w14:paraId="44A9FBEF" w14:textId="77777777" w:rsidR="006409FB" w:rsidRDefault="007F7537" w:rsidP="0006037A">
      <w:pPr>
        <w:pStyle w:val="BodyText"/>
        <w:spacing w:before="120" w:after="120"/>
        <w:rPr>
          <w:rFonts w:ascii="Arial" w:hAnsi="Arial" w:cs="Arial"/>
          <w:sz w:val="22"/>
          <w:szCs w:val="22"/>
        </w:rPr>
      </w:pPr>
      <w:r w:rsidRPr="004536DB">
        <w:rPr>
          <w:rFonts w:ascii="Arial" w:hAnsi="Arial" w:cs="Arial"/>
          <w:sz w:val="22"/>
          <w:szCs w:val="22"/>
        </w:rPr>
        <w:t>Please complete sections A</w:t>
      </w:r>
      <w:r w:rsidR="00E27166">
        <w:rPr>
          <w:rFonts w:ascii="Arial" w:hAnsi="Arial" w:cs="Arial"/>
          <w:sz w:val="22"/>
          <w:szCs w:val="22"/>
        </w:rPr>
        <w:t xml:space="preserve"> </w:t>
      </w:r>
      <w:r w:rsidR="007B46F7">
        <w:rPr>
          <w:rFonts w:ascii="Arial" w:hAnsi="Arial" w:cs="Arial"/>
          <w:sz w:val="22"/>
          <w:szCs w:val="22"/>
        </w:rPr>
        <w:t xml:space="preserve">through to </w:t>
      </w:r>
      <w:r w:rsidR="00DD2403">
        <w:rPr>
          <w:rFonts w:ascii="Arial" w:hAnsi="Arial" w:cs="Arial"/>
          <w:sz w:val="22"/>
          <w:szCs w:val="22"/>
        </w:rPr>
        <w:t>C</w:t>
      </w:r>
      <w:r w:rsidR="00DF676D">
        <w:rPr>
          <w:rFonts w:ascii="Arial" w:hAnsi="Arial" w:cs="Arial"/>
          <w:sz w:val="22"/>
          <w:szCs w:val="22"/>
        </w:rPr>
        <w:t xml:space="preserve"> </w:t>
      </w:r>
      <w:r w:rsidR="007B46F7">
        <w:rPr>
          <w:rFonts w:ascii="Arial" w:hAnsi="Arial" w:cs="Arial"/>
          <w:sz w:val="22"/>
          <w:szCs w:val="22"/>
        </w:rPr>
        <w:t>and</w:t>
      </w:r>
      <w:r w:rsidR="008535AD" w:rsidRPr="004536DB">
        <w:rPr>
          <w:rFonts w:ascii="Arial" w:hAnsi="Arial" w:cs="Arial"/>
          <w:sz w:val="22"/>
          <w:szCs w:val="22"/>
        </w:rPr>
        <w:t xml:space="preserve"> </w:t>
      </w:r>
      <w:r w:rsidR="007B46F7">
        <w:rPr>
          <w:rFonts w:ascii="Arial" w:hAnsi="Arial" w:cs="Arial"/>
          <w:sz w:val="22"/>
          <w:szCs w:val="22"/>
        </w:rPr>
        <w:t>e</w:t>
      </w:r>
      <w:r w:rsidR="008535AD" w:rsidRPr="004536DB">
        <w:rPr>
          <w:rFonts w:ascii="Arial" w:hAnsi="Arial" w:cs="Arial"/>
          <w:sz w:val="22"/>
          <w:szCs w:val="22"/>
        </w:rPr>
        <w:t xml:space="preserve">mail </w:t>
      </w:r>
      <w:r w:rsidR="007072DC" w:rsidRPr="004536DB">
        <w:rPr>
          <w:rFonts w:ascii="Arial" w:hAnsi="Arial" w:cs="Arial"/>
          <w:sz w:val="22"/>
          <w:szCs w:val="22"/>
        </w:rPr>
        <w:t xml:space="preserve">the completed form </w:t>
      </w:r>
      <w:r w:rsidR="006409FB" w:rsidRPr="004536DB">
        <w:rPr>
          <w:rFonts w:ascii="Arial" w:hAnsi="Arial" w:cs="Arial"/>
          <w:sz w:val="22"/>
          <w:szCs w:val="22"/>
        </w:rPr>
        <w:t>to</w:t>
      </w:r>
      <w:r w:rsidR="00585191" w:rsidRPr="004536DB">
        <w:rPr>
          <w:rFonts w:ascii="Arial" w:hAnsi="Arial" w:cs="Arial"/>
          <w:sz w:val="22"/>
          <w:szCs w:val="22"/>
        </w:rPr>
        <w:t xml:space="preserve"> </w:t>
      </w:r>
      <w:hyperlink r:id="rId9" w:history="1">
        <w:r w:rsidR="00585191" w:rsidRPr="004536DB">
          <w:rPr>
            <w:rStyle w:val="Hyperlink"/>
            <w:rFonts w:ascii="Arial" w:hAnsi="Arial" w:cs="Arial"/>
            <w:sz w:val="22"/>
            <w:szCs w:val="22"/>
          </w:rPr>
          <w:t>marketoperations@ea.govt.nz</w:t>
        </w:r>
      </w:hyperlink>
      <w:r w:rsidR="006409FB" w:rsidRPr="004536DB">
        <w:rPr>
          <w:rFonts w:ascii="Arial" w:hAnsi="Arial" w:cs="Arial"/>
          <w:sz w:val="22"/>
          <w:szCs w:val="22"/>
        </w:rPr>
        <w:t>.</w:t>
      </w:r>
      <w:r w:rsidR="00F01597">
        <w:rPr>
          <w:rFonts w:ascii="Arial" w:hAnsi="Arial" w:cs="Arial"/>
          <w:sz w:val="22"/>
          <w:szCs w:val="22"/>
        </w:rPr>
        <w:t xml:space="preserve"> </w:t>
      </w:r>
    </w:p>
    <w:p w14:paraId="4832DAC9" w14:textId="77777777" w:rsidR="00A705C7" w:rsidRPr="00B171CD" w:rsidRDefault="00A705C7" w:rsidP="00B171CD">
      <w:pPr>
        <w:spacing w:before="120" w:after="120"/>
        <w:rPr>
          <w:rFonts w:ascii="Arial" w:hAnsi="Arial" w:cs="Arial"/>
          <w:sz w:val="22"/>
          <w:szCs w:val="22"/>
          <w:lang w:val="en-US"/>
        </w:rPr>
      </w:pPr>
      <w:r>
        <w:rPr>
          <w:rFonts w:ascii="Arial" w:hAnsi="Arial" w:cs="Arial"/>
          <w:sz w:val="22"/>
          <w:szCs w:val="22"/>
        </w:rPr>
        <w:t>If approved, t</w:t>
      </w:r>
      <w:r w:rsidRPr="0083733B">
        <w:rPr>
          <w:rFonts w:ascii="Arial" w:hAnsi="Arial" w:cs="Arial"/>
          <w:sz w:val="22"/>
          <w:szCs w:val="22"/>
        </w:rPr>
        <w:t>he registry manager wil</w:t>
      </w:r>
      <w:r>
        <w:rPr>
          <w:rFonts w:ascii="Arial" w:hAnsi="Arial" w:cs="Arial"/>
          <w:sz w:val="22"/>
          <w:szCs w:val="22"/>
        </w:rPr>
        <w:t xml:space="preserve">l provide you with a </w:t>
      </w:r>
      <w:r w:rsidR="00B80A13">
        <w:rPr>
          <w:rFonts w:ascii="Arial" w:hAnsi="Arial" w:cs="Arial"/>
          <w:sz w:val="22"/>
          <w:szCs w:val="22"/>
        </w:rPr>
        <w:t>User Id and</w:t>
      </w:r>
      <w:r w:rsidRPr="0083733B">
        <w:rPr>
          <w:rFonts w:ascii="Arial" w:hAnsi="Arial" w:cs="Arial"/>
          <w:sz w:val="22"/>
          <w:szCs w:val="22"/>
        </w:rPr>
        <w:t xml:space="preserve"> password.</w:t>
      </w: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firstRow="0" w:lastRow="0" w:firstColumn="0" w:lastColumn="0" w:noHBand="0" w:noVBand="0"/>
      </w:tblPr>
      <w:tblGrid>
        <w:gridCol w:w="9245"/>
      </w:tblGrid>
      <w:tr w:rsidR="000A0C1A" w:rsidRPr="004536DB" w14:paraId="3E6A29B6" w14:textId="77777777" w:rsidTr="00632E6D">
        <w:trPr>
          <w:trHeight w:val="249"/>
        </w:trPr>
        <w:tc>
          <w:tcPr>
            <w:tcW w:w="9245" w:type="dxa"/>
            <w:tcBorders>
              <w:top w:val="nil"/>
              <w:left w:val="nil"/>
              <w:bottom w:val="single" w:sz="4" w:space="0" w:color="auto"/>
              <w:right w:val="nil"/>
            </w:tcBorders>
          </w:tcPr>
          <w:p w14:paraId="62003E7D" w14:textId="77777777" w:rsidR="000A0C1A" w:rsidRPr="000027BF" w:rsidRDefault="00F575B9" w:rsidP="000C5F3B">
            <w:pPr>
              <w:numPr>
                <w:ilvl w:val="0"/>
                <w:numId w:val="18"/>
              </w:numPr>
              <w:tabs>
                <w:tab w:val="left" w:pos="851"/>
              </w:tabs>
              <w:spacing w:before="240" w:after="120"/>
              <w:ind w:hanging="720"/>
              <w:rPr>
                <w:rFonts w:ascii="Arial" w:hAnsi="Arial" w:cs="Arial"/>
                <w:sz w:val="20"/>
                <w:lang w:val="en-US"/>
              </w:rPr>
            </w:pPr>
            <w:r>
              <w:rPr>
                <w:rFonts w:ascii="Arial" w:hAnsi="Arial" w:cs="Arial"/>
                <w:b/>
                <w:iCs/>
                <w:sz w:val="22"/>
                <w:szCs w:val="22"/>
              </w:rPr>
              <w:t>Applicant</w:t>
            </w:r>
            <w:r w:rsidR="000A0C1A" w:rsidRPr="004536DB">
              <w:rPr>
                <w:rFonts w:ascii="Arial" w:hAnsi="Arial" w:cs="Arial"/>
                <w:b/>
                <w:iCs/>
                <w:sz w:val="22"/>
                <w:szCs w:val="22"/>
                <w:lang w:val="en-US"/>
              </w:rPr>
              <w:t xml:space="preserve"> details</w:t>
            </w:r>
            <w:r w:rsidR="000A0C1A" w:rsidRPr="004536DB">
              <w:rPr>
                <w:rFonts w:ascii="Arial" w:hAnsi="Arial" w:cs="Arial"/>
                <w:sz w:val="22"/>
                <w:szCs w:val="22"/>
                <w:lang w:val="en-US"/>
              </w:rPr>
              <w:t xml:space="preserve"> </w:t>
            </w:r>
            <w:r w:rsidR="000A0C1A" w:rsidRPr="000027BF">
              <w:rPr>
                <w:rFonts w:ascii="Arial" w:hAnsi="Arial" w:cs="Arial"/>
                <w:sz w:val="14"/>
                <w:szCs w:val="14"/>
                <w:lang w:val="en-US"/>
              </w:rPr>
              <w:t>(Person requiring access to complete)</w:t>
            </w:r>
          </w:p>
        </w:tc>
      </w:tr>
      <w:tr w:rsidR="006409FB" w:rsidRPr="004536DB" w14:paraId="493B10C6" w14:textId="77777777" w:rsidTr="00632E6D">
        <w:trPr>
          <w:trHeight w:val="1965"/>
        </w:trPr>
        <w:tc>
          <w:tcPr>
            <w:tcW w:w="9245" w:type="dxa"/>
            <w:tcBorders>
              <w:top w:val="single" w:sz="4" w:space="0" w:color="auto"/>
              <w:bottom w:val="single" w:sz="4" w:space="0" w:color="auto"/>
            </w:tcBorders>
          </w:tcPr>
          <w:p w14:paraId="09CEFEF7" w14:textId="77777777" w:rsidR="006409FB" w:rsidRPr="004536DB" w:rsidRDefault="00825383" w:rsidP="00BF4D53">
            <w:pPr>
              <w:tabs>
                <w:tab w:val="left" w:pos="2127"/>
              </w:tabs>
              <w:spacing w:before="60"/>
              <w:ind w:left="142"/>
              <w:rPr>
                <w:rFonts w:ascii="Arial" w:hAnsi="Arial" w:cs="Arial"/>
                <w:sz w:val="20"/>
                <w:lang w:val="en-US"/>
              </w:rPr>
            </w:pPr>
            <w:r>
              <w:rPr>
                <w:rFonts w:ascii="Arial" w:hAnsi="Arial" w:cs="Arial"/>
                <w:sz w:val="20"/>
                <w:lang w:val="en-US"/>
              </w:rPr>
              <w:t>Organisation</w:t>
            </w:r>
            <w:r w:rsidR="006409FB" w:rsidRPr="004536DB">
              <w:rPr>
                <w:rFonts w:ascii="Arial" w:hAnsi="Arial" w:cs="Arial"/>
                <w:sz w:val="20"/>
                <w:lang w:val="en-US"/>
              </w:rPr>
              <w:t>:</w:t>
            </w:r>
            <w:r w:rsidR="00BB0AD3" w:rsidRPr="004536DB">
              <w:rPr>
                <w:rFonts w:ascii="Arial" w:hAnsi="Arial" w:cs="Arial"/>
                <w:sz w:val="20"/>
                <w:lang w:val="en-US"/>
              </w:rPr>
              <w:tab/>
            </w:r>
            <w:permStart w:id="873203719" w:edGrp="everyone"/>
            <w:r w:rsidR="00BB0AD3" w:rsidRPr="004536DB">
              <w:rPr>
                <w:rFonts w:ascii="Arial" w:hAnsi="Arial" w:cs="Arial"/>
                <w:sz w:val="20"/>
                <w:lang w:val="en-US"/>
              </w:rPr>
              <w:fldChar w:fldCharType="begin"/>
            </w:r>
            <w:r w:rsidR="00BB0AD3" w:rsidRPr="004536DB">
              <w:rPr>
                <w:rFonts w:ascii="Arial" w:hAnsi="Arial" w:cs="Arial"/>
                <w:sz w:val="20"/>
                <w:lang w:val="en-US"/>
              </w:rPr>
              <w:instrText xml:space="preserve"> MACROBUTTON  AcceptAllChangesInDoc __________________________________________________________ </w:instrText>
            </w:r>
            <w:r w:rsidR="00BB0AD3" w:rsidRPr="004536DB">
              <w:rPr>
                <w:rFonts w:ascii="Arial" w:hAnsi="Arial" w:cs="Arial"/>
                <w:sz w:val="20"/>
                <w:lang w:val="en-US"/>
              </w:rPr>
              <w:fldChar w:fldCharType="end"/>
            </w:r>
            <w:permEnd w:id="873203719"/>
          </w:p>
          <w:p w14:paraId="65180705" w14:textId="77777777" w:rsidR="00365277" w:rsidRPr="003E382F" w:rsidRDefault="000A0C1A" w:rsidP="00BF4D53">
            <w:pPr>
              <w:tabs>
                <w:tab w:val="left" w:pos="2127"/>
              </w:tabs>
              <w:spacing w:before="60" w:after="120"/>
              <w:ind w:left="142"/>
              <w:rPr>
                <w:rFonts w:ascii="Arial" w:hAnsi="Arial" w:cs="Arial"/>
                <w:sz w:val="14"/>
                <w:szCs w:val="14"/>
                <w:lang w:val="en-US"/>
              </w:rPr>
            </w:pPr>
            <w:r>
              <w:rPr>
                <w:rFonts w:ascii="Arial" w:hAnsi="Arial" w:cs="Arial"/>
                <w:sz w:val="14"/>
                <w:szCs w:val="14"/>
                <w:lang w:val="en-US"/>
              </w:rPr>
              <w:tab/>
            </w:r>
            <w:r w:rsidR="00365277" w:rsidRPr="003E382F">
              <w:rPr>
                <w:rFonts w:ascii="Arial" w:hAnsi="Arial" w:cs="Arial"/>
                <w:sz w:val="14"/>
                <w:szCs w:val="14"/>
                <w:lang w:val="en-US"/>
              </w:rPr>
              <w:t xml:space="preserve">(note: this is the </w:t>
            </w:r>
            <w:r w:rsidR="00365277" w:rsidRPr="003E382F">
              <w:rPr>
                <w:rFonts w:ascii="Arial" w:hAnsi="Arial" w:cs="Arial"/>
                <w:sz w:val="14"/>
                <w:szCs w:val="14"/>
              </w:rPr>
              <w:t>organi</w:t>
            </w:r>
            <w:r w:rsidR="00A72C7A" w:rsidRPr="003E382F">
              <w:rPr>
                <w:rFonts w:ascii="Arial" w:hAnsi="Arial" w:cs="Arial"/>
                <w:sz w:val="14"/>
                <w:szCs w:val="14"/>
              </w:rPr>
              <w:t>s</w:t>
            </w:r>
            <w:r w:rsidR="00365277" w:rsidRPr="003E382F">
              <w:rPr>
                <w:rFonts w:ascii="Arial" w:hAnsi="Arial" w:cs="Arial"/>
                <w:sz w:val="14"/>
                <w:szCs w:val="14"/>
              </w:rPr>
              <w:t>ation</w:t>
            </w:r>
            <w:r w:rsidR="00365277" w:rsidRPr="003E382F">
              <w:rPr>
                <w:rFonts w:ascii="Arial" w:hAnsi="Arial" w:cs="Arial"/>
                <w:sz w:val="14"/>
                <w:szCs w:val="14"/>
                <w:lang w:val="en-US"/>
              </w:rPr>
              <w:t xml:space="preserve"> applying for </w:t>
            </w:r>
            <w:r w:rsidR="000B5EF8" w:rsidRPr="003E382F">
              <w:rPr>
                <w:rFonts w:ascii="Arial" w:hAnsi="Arial" w:cs="Arial"/>
                <w:sz w:val="14"/>
                <w:szCs w:val="14"/>
                <w:lang w:val="en-US"/>
              </w:rPr>
              <w:t>access</w:t>
            </w:r>
            <w:r w:rsidR="00365277" w:rsidRPr="003E382F">
              <w:rPr>
                <w:rFonts w:ascii="Arial" w:hAnsi="Arial" w:cs="Arial"/>
                <w:sz w:val="14"/>
                <w:szCs w:val="14"/>
                <w:lang w:val="en-US"/>
              </w:rPr>
              <w:t>)</w:t>
            </w:r>
          </w:p>
          <w:p w14:paraId="65D23AFB" w14:textId="77777777" w:rsidR="00BB0AD3" w:rsidRPr="004536DB" w:rsidRDefault="00BB0AD3" w:rsidP="00BF4D53">
            <w:pPr>
              <w:tabs>
                <w:tab w:val="left" w:pos="2127"/>
              </w:tabs>
              <w:spacing w:before="60" w:after="120"/>
              <w:ind w:left="142"/>
              <w:rPr>
                <w:rFonts w:ascii="Arial" w:hAnsi="Arial" w:cs="Arial"/>
                <w:sz w:val="20"/>
                <w:lang w:val="en-US"/>
              </w:rPr>
            </w:pPr>
            <w:r w:rsidRPr="004536DB">
              <w:rPr>
                <w:rFonts w:ascii="Arial" w:hAnsi="Arial" w:cs="Arial"/>
                <w:sz w:val="20"/>
                <w:lang w:val="en-US"/>
              </w:rPr>
              <w:t>Phone:</w:t>
            </w:r>
            <w:r w:rsidRPr="004536DB">
              <w:rPr>
                <w:rFonts w:ascii="Arial" w:hAnsi="Arial" w:cs="Arial"/>
                <w:sz w:val="20"/>
                <w:lang w:val="en-US"/>
              </w:rPr>
              <w:tab/>
            </w:r>
            <w:permStart w:id="1335649061"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1335649061"/>
          </w:p>
          <w:p w14:paraId="4D2DAC2A" w14:textId="77777777" w:rsidR="00BB0AD3" w:rsidRDefault="00825383" w:rsidP="00BF4D53">
            <w:pPr>
              <w:pStyle w:val="BodyTextIndent"/>
              <w:tabs>
                <w:tab w:val="left" w:pos="2127"/>
              </w:tabs>
              <w:spacing w:before="60" w:after="120"/>
              <w:ind w:left="142"/>
              <w:rPr>
                <w:rFonts w:ascii="Arial" w:hAnsi="Arial" w:cs="Arial"/>
                <w:sz w:val="20"/>
              </w:rPr>
            </w:pPr>
            <w:r>
              <w:rPr>
                <w:rFonts w:ascii="Arial" w:hAnsi="Arial" w:cs="Arial"/>
                <w:sz w:val="20"/>
                <w:lang w:val="en-NZ"/>
              </w:rPr>
              <w:t>A</w:t>
            </w:r>
            <w:r w:rsidR="00BB0AD3" w:rsidRPr="004536DB">
              <w:rPr>
                <w:rFonts w:ascii="Arial" w:hAnsi="Arial" w:cs="Arial"/>
                <w:sz w:val="20"/>
                <w:lang w:val="en-NZ"/>
              </w:rPr>
              <w:t>ddress</w:t>
            </w:r>
            <w:r w:rsidR="00BB0AD3" w:rsidRPr="004536DB">
              <w:rPr>
                <w:rFonts w:ascii="Arial" w:hAnsi="Arial" w:cs="Arial"/>
                <w:sz w:val="20"/>
              </w:rPr>
              <w:t>:</w:t>
            </w:r>
            <w:r w:rsidR="00BB0AD3" w:rsidRPr="004536DB">
              <w:rPr>
                <w:rFonts w:ascii="Arial" w:hAnsi="Arial" w:cs="Arial"/>
                <w:sz w:val="20"/>
              </w:rPr>
              <w:tab/>
            </w:r>
            <w:permStart w:id="581987209" w:edGrp="everyone"/>
            <w:r w:rsidR="00BB0AD3" w:rsidRPr="004536DB">
              <w:rPr>
                <w:rFonts w:ascii="Arial" w:hAnsi="Arial" w:cs="Arial"/>
                <w:sz w:val="20"/>
              </w:rPr>
              <w:fldChar w:fldCharType="begin"/>
            </w:r>
            <w:r w:rsidR="00BB0AD3" w:rsidRPr="004536DB">
              <w:rPr>
                <w:rFonts w:ascii="Arial" w:hAnsi="Arial" w:cs="Arial"/>
                <w:sz w:val="20"/>
              </w:rPr>
              <w:instrText xml:space="preserve"> MACROBUTTON  AcceptAllChangesInDoc __________________________________________________________ </w:instrText>
            </w:r>
            <w:r w:rsidR="00BB0AD3" w:rsidRPr="004536DB">
              <w:rPr>
                <w:rFonts w:ascii="Arial" w:hAnsi="Arial" w:cs="Arial"/>
                <w:sz w:val="20"/>
              </w:rPr>
              <w:fldChar w:fldCharType="end"/>
            </w:r>
            <w:permEnd w:id="581987209"/>
          </w:p>
          <w:p w14:paraId="6C32A032" w14:textId="77777777" w:rsidR="00825383" w:rsidRPr="004536DB" w:rsidRDefault="00825383" w:rsidP="00825383">
            <w:pPr>
              <w:pStyle w:val="BodyTextIndent"/>
              <w:tabs>
                <w:tab w:val="left" w:pos="2127"/>
              </w:tabs>
              <w:spacing w:before="60" w:after="120"/>
              <w:ind w:left="142"/>
              <w:rPr>
                <w:rFonts w:ascii="Arial" w:hAnsi="Arial" w:cs="Arial"/>
                <w:sz w:val="20"/>
              </w:rPr>
            </w:pPr>
            <w:r>
              <w:rPr>
                <w:rFonts w:ascii="Arial" w:hAnsi="Arial" w:cs="Arial"/>
                <w:sz w:val="20"/>
              </w:rPr>
              <w:tab/>
            </w:r>
            <w:permStart w:id="766212598" w:edGrp="everyone"/>
            <w:r w:rsidRPr="004536DB">
              <w:rPr>
                <w:rFonts w:ascii="Arial" w:hAnsi="Arial" w:cs="Arial"/>
                <w:sz w:val="20"/>
              </w:rPr>
              <w:fldChar w:fldCharType="begin"/>
            </w:r>
            <w:r w:rsidRPr="004536DB">
              <w:rPr>
                <w:rFonts w:ascii="Arial" w:hAnsi="Arial" w:cs="Arial"/>
                <w:sz w:val="20"/>
              </w:rPr>
              <w:instrText xml:space="preserve"> MACROBUTTON  AcceptAllChangesInDoc __________________________________________________________ </w:instrText>
            </w:r>
            <w:r w:rsidRPr="004536DB">
              <w:rPr>
                <w:rFonts w:ascii="Arial" w:hAnsi="Arial" w:cs="Arial"/>
                <w:sz w:val="20"/>
              </w:rPr>
              <w:fldChar w:fldCharType="end"/>
            </w:r>
            <w:permEnd w:id="766212598"/>
          </w:p>
          <w:p w14:paraId="6D388F4E" w14:textId="77777777" w:rsidR="00BB0AD3" w:rsidRPr="004536DB" w:rsidRDefault="00BB0AD3" w:rsidP="00BF4D53">
            <w:pPr>
              <w:pStyle w:val="BodyTextIndent"/>
              <w:tabs>
                <w:tab w:val="left" w:pos="2127"/>
              </w:tabs>
              <w:spacing w:before="60" w:after="120"/>
              <w:ind w:left="142"/>
              <w:rPr>
                <w:rFonts w:ascii="Arial" w:hAnsi="Arial" w:cs="Arial"/>
                <w:sz w:val="20"/>
              </w:rPr>
            </w:pPr>
            <w:r w:rsidRPr="004536DB">
              <w:rPr>
                <w:rFonts w:ascii="Arial" w:hAnsi="Arial" w:cs="Arial"/>
                <w:sz w:val="20"/>
              </w:rPr>
              <w:t>Date:</w:t>
            </w:r>
            <w:r w:rsidRPr="004536DB">
              <w:rPr>
                <w:rFonts w:ascii="Arial" w:hAnsi="Arial" w:cs="Arial"/>
                <w:sz w:val="20"/>
              </w:rPr>
              <w:tab/>
            </w:r>
            <w:permStart w:id="1686517685" w:edGrp="everyone"/>
            <w:r w:rsidRPr="004536DB">
              <w:rPr>
                <w:rFonts w:ascii="Arial" w:hAnsi="Arial" w:cs="Arial"/>
                <w:sz w:val="20"/>
              </w:rPr>
              <w:fldChar w:fldCharType="begin"/>
            </w:r>
            <w:r w:rsidRPr="004536DB">
              <w:rPr>
                <w:rFonts w:ascii="Arial" w:hAnsi="Arial" w:cs="Arial"/>
                <w:sz w:val="20"/>
              </w:rPr>
              <w:instrText xml:space="preserve"> MACROBUTTON  AcceptAllChangesInDoc __________________________________________________________ </w:instrText>
            </w:r>
            <w:r w:rsidRPr="004536DB">
              <w:rPr>
                <w:rFonts w:ascii="Arial" w:hAnsi="Arial" w:cs="Arial"/>
                <w:sz w:val="20"/>
              </w:rPr>
              <w:fldChar w:fldCharType="end"/>
            </w:r>
            <w:permEnd w:id="1686517685"/>
          </w:p>
          <w:p w14:paraId="2DDE87F7" w14:textId="77777777" w:rsidR="00BB0AD3" w:rsidRPr="004536DB" w:rsidRDefault="00BB0AD3" w:rsidP="00BF4D53">
            <w:pPr>
              <w:pStyle w:val="BodyTextIndent"/>
              <w:tabs>
                <w:tab w:val="left" w:pos="2127"/>
              </w:tabs>
              <w:spacing w:before="60" w:after="120"/>
              <w:ind w:left="142"/>
              <w:rPr>
                <w:rFonts w:ascii="Arial" w:hAnsi="Arial" w:cs="Arial"/>
                <w:b/>
                <w:sz w:val="20"/>
              </w:rPr>
            </w:pPr>
            <w:r w:rsidRPr="004536DB">
              <w:rPr>
                <w:rFonts w:ascii="Arial" w:hAnsi="Arial" w:cs="Arial"/>
                <w:b/>
                <w:sz w:val="20"/>
              </w:rPr>
              <w:t xml:space="preserve">Primary contact </w:t>
            </w:r>
            <w:r w:rsidR="00EE41A6">
              <w:rPr>
                <w:rFonts w:ascii="Arial" w:hAnsi="Arial" w:cs="Arial"/>
                <w:b/>
                <w:sz w:val="20"/>
              </w:rPr>
              <w:t>(</w:t>
            </w:r>
            <w:r w:rsidR="00F01597">
              <w:rPr>
                <w:rFonts w:ascii="Arial" w:hAnsi="Arial" w:cs="Arial"/>
                <w:b/>
                <w:sz w:val="20"/>
              </w:rPr>
              <w:t xml:space="preserve">for </w:t>
            </w:r>
            <w:r w:rsidR="00CA11B8">
              <w:rPr>
                <w:rFonts w:ascii="Arial" w:hAnsi="Arial" w:cs="Arial"/>
                <w:b/>
                <w:sz w:val="20"/>
              </w:rPr>
              <w:t>notifications</w:t>
            </w:r>
            <w:r w:rsidR="00EE41A6">
              <w:rPr>
                <w:rFonts w:ascii="Arial" w:hAnsi="Arial" w:cs="Arial"/>
                <w:b/>
                <w:sz w:val="20"/>
              </w:rPr>
              <w:t>,</w:t>
            </w:r>
            <w:r w:rsidR="0006037A">
              <w:rPr>
                <w:rFonts w:ascii="Arial" w:hAnsi="Arial" w:cs="Arial"/>
                <w:b/>
                <w:sz w:val="20"/>
              </w:rPr>
              <w:t xml:space="preserve"> outages, upgrades)</w:t>
            </w:r>
            <w:r w:rsidRPr="004536DB">
              <w:rPr>
                <w:rFonts w:ascii="Arial" w:hAnsi="Arial" w:cs="Arial"/>
                <w:b/>
                <w:sz w:val="20"/>
              </w:rPr>
              <w:t>:</w:t>
            </w:r>
          </w:p>
          <w:p w14:paraId="4D12E679" w14:textId="77777777" w:rsidR="00CA11B8" w:rsidRDefault="00CA11B8" w:rsidP="00BF4D53">
            <w:pPr>
              <w:tabs>
                <w:tab w:val="left" w:pos="2127"/>
              </w:tabs>
              <w:spacing w:before="60" w:after="120"/>
              <w:ind w:left="142"/>
              <w:rPr>
                <w:rFonts w:ascii="Arial" w:hAnsi="Arial" w:cs="Arial"/>
                <w:sz w:val="20"/>
                <w:lang w:val="en-US"/>
              </w:rPr>
            </w:pPr>
            <w:r>
              <w:rPr>
                <w:rFonts w:ascii="Arial" w:hAnsi="Arial" w:cs="Arial"/>
                <w:sz w:val="20"/>
              </w:rPr>
              <w:t>Name</w:t>
            </w:r>
            <w:r w:rsidRPr="004536DB">
              <w:rPr>
                <w:rFonts w:ascii="Arial" w:hAnsi="Arial" w:cs="Arial"/>
                <w:sz w:val="20"/>
              </w:rPr>
              <w:t>:</w:t>
            </w:r>
            <w:r w:rsidRPr="004536DB">
              <w:rPr>
                <w:rFonts w:ascii="Arial" w:hAnsi="Arial" w:cs="Arial"/>
                <w:sz w:val="20"/>
              </w:rPr>
              <w:tab/>
            </w:r>
            <w:permStart w:id="315638351"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315638351"/>
          </w:p>
          <w:p w14:paraId="69207E54" w14:textId="77777777" w:rsidR="00BB0AD3" w:rsidRDefault="00BB0AD3" w:rsidP="000027BF">
            <w:pPr>
              <w:tabs>
                <w:tab w:val="left" w:pos="2127"/>
              </w:tabs>
              <w:spacing w:before="60"/>
              <w:ind w:left="142"/>
              <w:rPr>
                <w:rFonts w:ascii="Arial" w:hAnsi="Arial" w:cs="Arial"/>
                <w:sz w:val="20"/>
                <w:lang w:val="en-US"/>
              </w:rPr>
            </w:pPr>
            <w:r w:rsidRPr="004536DB">
              <w:rPr>
                <w:rFonts w:ascii="Arial" w:hAnsi="Arial" w:cs="Arial"/>
                <w:sz w:val="20"/>
              </w:rPr>
              <w:t>Email address:</w:t>
            </w:r>
            <w:r w:rsidRPr="004536DB">
              <w:rPr>
                <w:rFonts w:ascii="Arial" w:hAnsi="Arial" w:cs="Arial"/>
                <w:sz w:val="20"/>
              </w:rPr>
              <w:tab/>
            </w:r>
            <w:permStart w:id="320694769" w:edGrp="everyone"/>
            <w:r w:rsidRPr="004536DB">
              <w:rPr>
                <w:rFonts w:ascii="Arial" w:hAnsi="Arial" w:cs="Arial"/>
                <w:sz w:val="20"/>
                <w:lang w:val="en-US"/>
              </w:rPr>
              <w:fldChar w:fldCharType="begin"/>
            </w:r>
            <w:r w:rsidRPr="004536DB">
              <w:rPr>
                <w:rFonts w:ascii="Arial" w:hAnsi="Arial" w:cs="Arial"/>
                <w:sz w:val="20"/>
                <w:lang w:val="en-US"/>
              </w:rPr>
              <w:instrText xml:space="preserve"> MACROBUTTON  AcceptAllChangesInDoc __________________________________________________________ </w:instrText>
            </w:r>
            <w:r w:rsidRPr="004536DB">
              <w:rPr>
                <w:rFonts w:ascii="Arial" w:hAnsi="Arial" w:cs="Arial"/>
                <w:sz w:val="20"/>
                <w:lang w:val="en-US"/>
              </w:rPr>
              <w:fldChar w:fldCharType="end"/>
            </w:r>
            <w:permEnd w:id="320694769"/>
          </w:p>
          <w:p w14:paraId="1E9B5C92" w14:textId="77777777" w:rsidR="00E2767A" w:rsidRPr="004536DB" w:rsidRDefault="00E2767A" w:rsidP="00856A73">
            <w:pPr>
              <w:tabs>
                <w:tab w:val="left" w:pos="2127"/>
              </w:tabs>
              <w:spacing w:before="60" w:after="120"/>
              <w:ind w:left="2127"/>
              <w:rPr>
                <w:rFonts w:ascii="Arial" w:hAnsi="Arial" w:cs="Arial"/>
                <w:sz w:val="20"/>
              </w:rPr>
            </w:pPr>
            <w:r w:rsidRPr="000027BF">
              <w:rPr>
                <w:rFonts w:ascii="Arial" w:hAnsi="Arial" w:cs="Arial"/>
                <w:sz w:val="14"/>
                <w:szCs w:val="14"/>
              </w:rPr>
              <w:t xml:space="preserve">(note: </w:t>
            </w:r>
            <w:r>
              <w:rPr>
                <w:rFonts w:ascii="Arial" w:hAnsi="Arial" w:cs="Arial"/>
                <w:sz w:val="14"/>
                <w:szCs w:val="14"/>
              </w:rPr>
              <w:t>a generic address is preferred, multiple addresses are acceptable</w:t>
            </w:r>
            <w:r w:rsidR="00CD4539">
              <w:rPr>
                <w:rFonts w:ascii="Arial" w:hAnsi="Arial" w:cs="Arial"/>
                <w:sz w:val="14"/>
                <w:szCs w:val="14"/>
              </w:rPr>
              <w:t>.</w:t>
            </w:r>
            <w:r w:rsidR="00406D30">
              <w:rPr>
                <w:rFonts w:ascii="Arial" w:hAnsi="Arial" w:cs="Arial"/>
                <w:sz w:val="14"/>
                <w:szCs w:val="14"/>
              </w:rPr>
              <w:t xml:space="preserve">  </w:t>
            </w:r>
            <w:r w:rsidR="00CD4539">
              <w:rPr>
                <w:rFonts w:ascii="Arial" w:hAnsi="Arial" w:cs="Arial"/>
                <w:sz w:val="14"/>
                <w:szCs w:val="14"/>
              </w:rPr>
              <w:t>I</w:t>
            </w:r>
            <w:r w:rsidR="00406D30">
              <w:rPr>
                <w:rFonts w:ascii="Arial" w:hAnsi="Arial" w:cs="Arial"/>
                <w:sz w:val="14"/>
                <w:szCs w:val="14"/>
              </w:rPr>
              <w:t xml:space="preserve">t is your responsibility to advise </w:t>
            </w:r>
            <w:r w:rsidR="00EB5C63" w:rsidRPr="00EB5C63">
              <w:rPr>
                <w:rFonts w:ascii="Arial" w:hAnsi="Arial" w:cs="Arial"/>
                <w:sz w:val="14"/>
                <w:szCs w:val="14"/>
              </w:rPr>
              <w:t>registry.engineer@jadeworld.com</w:t>
            </w:r>
            <w:r w:rsidR="00856A73">
              <w:rPr>
                <w:rFonts w:ascii="Arial" w:hAnsi="Arial" w:cs="Arial"/>
                <w:sz w:val="14"/>
                <w:szCs w:val="14"/>
              </w:rPr>
              <w:t xml:space="preserve"> if there is an email address change</w:t>
            </w:r>
            <w:r w:rsidRPr="000027BF">
              <w:rPr>
                <w:rFonts w:ascii="Arial" w:hAnsi="Arial" w:cs="Arial"/>
                <w:sz w:val="14"/>
                <w:szCs w:val="14"/>
              </w:rPr>
              <w:t>)</w:t>
            </w:r>
          </w:p>
        </w:tc>
      </w:tr>
      <w:tr w:rsidR="00DF7525" w:rsidRPr="004536DB" w14:paraId="54B52ACA" w14:textId="77777777" w:rsidTr="00632E6D">
        <w:trPr>
          <w:trHeight w:val="249"/>
        </w:trPr>
        <w:tc>
          <w:tcPr>
            <w:tcW w:w="9245" w:type="dxa"/>
            <w:tcBorders>
              <w:top w:val="single" w:sz="4" w:space="0" w:color="auto"/>
              <w:left w:val="nil"/>
              <w:bottom w:val="single" w:sz="4" w:space="0" w:color="auto"/>
              <w:right w:val="nil"/>
            </w:tcBorders>
          </w:tcPr>
          <w:p w14:paraId="79FF5D8F" w14:textId="77777777" w:rsidR="00DF7525" w:rsidRPr="004536DB" w:rsidRDefault="004D11C7" w:rsidP="000C5F3B">
            <w:pPr>
              <w:numPr>
                <w:ilvl w:val="0"/>
                <w:numId w:val="18"/>
              </w:numPr>
              <w:tabs>
                <w:tab w:val="left" w:pos="851"/>
              </w:tabs>
              <w:spacing w:before="240" w:after="120"/>
              <w:ind w:hanging="720"/>
              <w:rPr>
                <w:rFonts w:ascii="Arial" w:hAnsi="Arial" w:cs="Arial"/>
                <w:sz w:val="20"/>
                <w:lang w:val="en-US"/>
              </w:rPr>
            </w:pPr>
            <w:r>
              <w:rPr>
                <w:rFonts w:ascii="Arial" w:hAnsi="Arial" w:cs="Arial"/>
                <w:b/>
                <w:iCs/>
                <w:sz w:val="22"/>
                <w:szCs w:val="22"/>
              </w:rPr>
              <w:t xml:space="preserve">Application for a non-participant </w:t>
            </w:r>
            <w:r w:rsidR="00DF7525">
              <w:rPr>
                <w:rFonts w:ascii="Arial" w:hAnsi="Arial" w:cs="Arial"/>
                <w:b/>
                <w:iCs/>
                <w:sz w:val="22"/>
                <w:szCs w:val="22"/>
              </w:rPr>
              <w:t xml:space="preserve">Identifier </w:t>
            </w:r>
            <w:r w:rsidR="00CE11DA">
              <w:rPr>
                <w:rFonts w:ascii="Arial" w:hAnsi="Arial" w:cs="Arial"/>
                <w:b/>
                <w:iCs/>
                <w:sz w:val="22"/>
                <w:szCs w:val="22"/>
              </w:rPr>
              <w:t>(where needed)</w:t>
            </w:r>
          </w:p>
        </w:tc>
      </w:tr>
      <w:tr w:rsidR="00DF7525" w:rsidRPr="004536DB" w14:paraId="164FE9B1" w14:textId="77777777" w:rsidTr="00632E6D">
        <w:trPr>
          <w:trHeight w:val="613"/>
        </w:trPr>
        <w:tc>
          <w:tcPr>
            <w:tcW w:w="9245" w:type="dxa"/>
            <w:tcBorders>
              <w:top w:val="single" w:sz="4" w:space="0" w:color="auto"/>
              <w:bottom w:val="single" w:sz="4" w:space="0" w:color="auto"/>
            </w:tcBorders>
          </w:tcPr>
          <w:p w14:paraId="45375A54" w14:textId="77777777" w:rsidR="00DF7525" w:rsidRPr="00E27166" w:rsidRDefault="00DF7525" w:rsidP="00632E6D">
            <w:pPr>
              <w:tabs>
                <w:tab w:val="left" w:pos="2127"/>
              </w:tabs>
              <w:spacing w:before="120" w:after="120"/>
              <w:ind w:left="142"/>
              <w:rPr>
                <w:rFonts w:ascii="Arial" w:hAnsi="Arial" w:cs="Arial"/>
                <w:sz w:val="16"/>
                <w:szCs w:val="16"/>
              </w:rPr>
            </w:pPr>
            <w:r>
              <w:rPr>
                <w:rFonts w:ascii="Arial" w:hAnsi="Arial" w:cs="Arial"/>
                <w:sz w:val="20"/>
              </w:rPr>
              <w:t>Non</w:t>
            </w:r>
            <w:r w:rsidR="00D75BD0">
              <w:rPr>
                <w:rFonts w:ascii="Arial" w:hAnsi="Arial" w:cs="Arial"/>
                <w:sz w:val="20"/>
              </w:rPr>
              <w:t>-p</w:t>
            </w:r>
            <w:r w:rsidRPr="004536DB">
              <w:rPr>
                <w:rFonts w:ascii="Arial" w:hAnsi="Arial" w:cs="Arial"/>
                <w:sz w:val="20"/>
              </w:rPr>
              <w:t xml:space="preserve">articipant </w:t>
            </w:r>
            <w:r w:rsidR="004D11C7">
              <w:rPr>
                <w:rFonts w:ascii="Arial" w:hAnsi="Arial" w:cs="Arial"/>
                <w:sz w:val="20"/>
              </w:rPr>
              <w:t>identifier</w:t>
            </w:r>
            <w:r w:rsidR="008A001F">
              <w:rPr>
                <w:rFonts w:ascii="Arial" w:hAnsi="Arial" w:cs="Arial"/>
                <w:sz w:val="20"/>
              </w:rPr>
              <w:t xml:space="preserve"> requested</w:t>
            </w:r>
            <w:r w:rsidRPr="004536DB">
              <w:rPr>
                <w:rFonts w:ascii="Arial" w:hAnsi="Arial" w:cs="Arial"/>
                <w:sz w:val="20"/>
              </w:rPr>
              <w:t>:</w:t>
            </w:r>
            <w:r w:rsidRPr="004536DB">
              <w:rPr>
                <w:rFonts w:ascii="Arial" w:hAnsi="Arial" w:cs="Arial"/>
                <w:sz w:val="20"/>
              </w:rPr>
              <w:tab/>
            </w:r>
            <w:r w:rsidR="00E2767A">
              <w:rPr>
                <w:rFonts w:ascii="Arial" w:hAnsi="Arial" w:cs="Arial"/>
                <w:sz w:val="20"/>
              </w:rPr>
              <w:t>3</w:t>
            </w:r>
            <w:permStart w:id="359168832"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 </w:instrText>
            </w:r>
            <w:r>
              <w:rPr>
                <w:rFonts w:ascii="Arial" w:hAnsi="Arial" w:cs="Arial"/>
                <w:sz w:val="20"/>
                <w:lang w:val="en-US"/>
              </w:rPr>
              <w:fldChar w:fldCharType="end"/>
            </w:r>
            <w:permEnd w:id="359168832"/>
            <w:r>
              <w:rPr>
                <w:rFonts w:ascii="Arial" w:hAnsi="Arial" w:cs="Arial"/>
                <w:sz w:val="20"/>
                <w:lang w:val="en-US"/>
              </w:rPr>
              <w:t xml:space="preserve"> </w:t>
            </w:r>
            <w:r>
              <w:rPr>
                <w:rFonts w:ascii="Arial" w:hAnsi="Arial" w:cs="Arial"/>
                <w:sz w:val="16"/>
                <w:szCs w:val="16"/>
                <w:lang w:val="en-US"/>
              </w:rPr>
              <w:t>(</w:t>
            </w:r>
            <w:r w:rsidR="00DF253F">
              <w:rPr>
                <w:rFonts w:ascii="Arial" w:hAnsi="Arial" w:cs="Arial"/>
                <w:sz w:val="16"/>
                <w:szCs w:val="16"/>
                <w:lang w:val="en-US"/>
              </w:rPr>
              <w:t>3</w:t>
            </w:r>
            <w:r>
              <w:rPr>
                <w:rFonts w:ascii="Arial" w:hAnsi="Arial" w:cs="Arial"/>
                <w:sz w:val="16"/>
                <w:szCs w:val="16"/>
                <w:lang w:val="en-US"/>
              </w:rPr>
              <w:t xml:space="preserve"> alpha characters eg</w:t>
            </w:r>
            <w:r w:rsidR="00F01597">
              <w:rPr>
                <w:rFonts w:ascii="Arial" w:hAnsi="Arial" w:cs="Arial"/>
                <w:sz w:val="16"/>
                <w:szCs w:val="16"/>
                <w:lang w:val="en-US"/>
              </w:rPr>
              <w:t>,</w:t>
            </w:r>
            <w:r>
              <w:rPr>
                <w:rFonts w:ascii="Arial" w:hAnsi="Arial" w:cs="Arial"/>
                <w:sz w:val="16"/>
                <w:szCs w:val="16"/>
                <w:lang w:val="en-US"/>
              </w:rPr>
              <w:t xml:space="preserve"> “</w:t>
            </w:r>
            <w:r w:rsidR="00E2767A">
              <w:rPr>
                <w:rFonts w:ascii="Arial" w:hAnsi="Arial" w:cs="Arial"/>
                <w:sz w:val="16"/>
                <w:szCs w:val="16"/>
                <w:lang w:val="en-US"/>
              </w:rPr>
              <w:t>3</w:t>
            </w:r>
            <w:r>
              <w:rPr>
                <w:rFonts w:ascii="Arial" w:hAnsi="Arial" w:cs="Arial"/>
                <w:sz w:val="16"/>
                <w:szCs w:val="16"/>
                <w:lang w:val="en-US"/>
              </w:rPr>
              <w:t>ABC”)</w:t>
            </w:r>
          </w:p>
          <w:p w14:paraId="77912546" w14:textId="77777777" w:rsidR="00DF7525" w:rsidRPr="004536DB" w:rsidRDefault="00DF7525" w:rsidP="00E2767A">
            <w:pPr>
              <w:tabs>
                <w:tab w:val="left" w:pos="2127"/>
              </w:tabs>
              <w:spacing w:before="60" w:after="120"/>
              <w:ind w:left="142"/>
              <w:rPr>
                <w:rFonts w:ascii="Arial" w:hAnsi="Arial" w:cs="Arial"/>
                <w:sz w:val="20"/>
              </w:rPr>
            </w:pPr>
            <w:r>
              <w:rPr>
                <w:rFonts w:ascii="Arial" w:hAnsi="Arial" w:cs="Arial"/>
                <w:sz w:val="20"/>
                <w:lang w:val="en-US"/>
              </w:rPr>
              <w:t>Please refer to the non</w:t>
            </w:r>
            <w:r w:rsidR="00D75BD0">
              <w:rPr>
                <w:rFonts w:ascii="Arial" w:hAnsi="Arial" w:cs="Arial"/>
                <w:sz w:val="20"/>
                <w:lang w:val="en-US"/>
              </w:rPr>
              <w:t>-</w:t>
            </w:r>
            <w:r>
              <w:rPr>
                <w:rFonts w:ascii="Arial" w:hAnsi="Arial" w:cs="Arial"/>
                <w:sz w:val="20"/>
                <w:lang w:val="en-US"/>
              </w:rPr>
              <w:t>participant identifier list available on the Authority</w:t>
            </w:r>
            <w:r w:rsidR="00D75BD0">
              <w:rPr>
                <w:rFonts w:ascii="Arial" w:hAnsi="Arial" w:cs="Arial"/>
                <w:sz w:val="20"/>
                <w:lang w:val="en-US"/>
              </w:rPr>
              <w:t>'s</w:t>
            </w:r>
            <w:r>
              <w:rPr>
                <w:rFonts w:ascii="Arial" w:hAnsi="Arial" w:cs="Arial"/>
                <w:sz w:val="20"/>
                <w:lang w:val="en-US"/>
              </w:rPr>
              <w:t xml:space="preserve"> website to ensure </w:t>
            </w:r>
            <w:r w:rsidR="008A001F">
              <w:rPr>
                <w:rFonts w:ascii="Arial" w:hAnsi="Arial" w:cs="Arial"/>
                <w:sz w:val="20"/>
                <w:lang w:val="en-US"/>
              </w:rPr>
              <w:t xml:space="preserve">you choose </w:t>
            </w:r>
            <w:r>
              <w:rPr>
                <w:rFonts w:ascii="Arial" w:hAnsi="Arial" w:cs="Arial"/>
                <w:sz w:val="20"/>
                <w:lang w:val="en-US"/>
              </w:rPr>
              <w:t xml:space="preserve">a unique </w:t>
            </w:r>
            <w:r w:rsidR="005F7116">
              <w:rPr>
                <w:rFonts w:ascii="Arial" w:hAnsi="Arial" w:cs="Arial"/>
                <w:sz w:val="20"/>
                <w:lang w:val="en-US"/>
              </w:rPr>
              <w:t>identifier</w:t>
            </w:r>
            <w:r>
              <w:rPr>
                <w:rFonts w:ascii="Arial" w:hAnsi="Arial" w:cs="Arial"/>
                <w:sz w:val="20"/>
                <w:lang w:val="en-US"/>
              </w:rPr>
              <w:t>.</w:t>
            </w:r>
          </w:p>
        </w:tc>
      </w:tr>
    </w:tbl>
    <w:p w14:paraId="12C4D723" w14:textId="77777777" w:rsidR="00B171CD" w:rsidRPr="00A97B7D" w:rsidRDefault="00B171CD">
      <w:pPr>
        <w:rPr>
          <w:sz w:val="2"/>
        </w:rPr>
      </w:pPr>
    </w:p>
    <w:tbl>
      <w:tblPr>
        <w:tblW w:w="0" w:type="auto"/>
        <w:tblBorders>
          <w:top w:val="single" w:sz="4" w:space="0" w:color="auto"/>
          <w:left w:val="single" w:sz="4" w:space="0" w:color="auto"/>
          <w:bottom w:val="single" w:sz="4" w:space="0" w:color="auto"/>
          <w:right w:val="single" w:sz="4" w:space="0" w:color="auto"/>
          <w:insideH w:val="single" w:sz="4" w:space="0" w:color="FFFFFF"/>
          <w:insideV w:val="single" w:sz="4" w:space="0" w:color="FFFFFF"/>
        </w:tblBorders>
        <w:tblLayout w:type="fixed"/>
        <w:tblLook w:val="0000" w:firstRow="0" w:lastRow="0" w:firstColumn="0" w:lastColumn="0" w:noHBand="0" w:noVBand="0"/>
      </w:tblPr>
      <w:tblGrid>
        <w:gridCol w:w="9245"/>
      </w:tblGrid>
      <w:tr w:rsidR="006C432A" w:rsidRPr="004536DB" w14:paraId="144B3146" w14:textId="77777777" w:rsidTr="006C432A">
        <w:trPr>
          <w:trHeight w:val="142"/>
        </w:trPr>
        <w:tc>
          <w:tcPr>
            <w:tcW w:w="9245" w:type="dxa"/>
            <w:tcBorders>
              <w:top w:val="nil"/>
              <w:left w:val="nil"/>
              <w:bottom w:val="single" w:sz="4" w:space="0" w:color="auto"/>
              <w:right w:val="nil"/>
            </w:tcBorders>
          </w:tcPr>
          <w:p w14:paraId="247E1728" w14:textId="77777777" w:rsidR="006C432A" w:rsidRPr="006C432A" w:rsidRDefault="006C432A" w:rsidP="006C432A">
            <w:pPr>
              <w:numPr>
                <w:ilvl w:val="0"/>
                <w:numId w:val="18"/>
              </w:numPr>
              <w:tabs>
                <w:tab w:val="left" w:pos="851"/>
              </w:tabs>
              <w:spacing w:before="240"/>
              <w:ind w:hanging="720"/>
              <w:rPr>
                <w:rFonts w:ascii="Arial" w:hAnsi="Arial" w:cs="Arial"/>
                <w:b/>
                <w:sz w:val="22"/>
                <w:szCs w:val="22"/>
              </w:rPr>
            </w:pPr>
            <w:r>
              <w:rPr>
                <w:rFonts w:ascii="Arial" w:hAnsi="Arial" w:cs="Arial"/>
                <w:b/>
                <w:sz w:val="22"/>
                <w:szCs w:val="22"/>
              </w:rPr>
              <w:t>Particular requirements for requests for and transfers of consumption information through the registry transfer hub</w:t>
            </w:r>
          </w:p>
        </w:tc>
      </w:tr>
      <w:tr w:rsidR="000A0C1A" w:rsidRPr="004536DB" w14:paraId="77A1D70E" w14:textId="77777777" w:rsidTr="006C432A">
        <w:trPr>
          <w:trHeight w:val="142"/>
        </w:trPr>
        <w:tc>
          <w:tcPr>
            <w:tcW w:w="9245" w:type="dxa"/>
            <w:tcBorders>
              <w:top w:val="single" w:sz="4" w:space="0" w:color="auto"/>
              <w:left w:val="single" w:sz="4" w:space="0" w:color="auto"/>
              <w:bottom w:val="single" w:sz="4" w:space="0" w:color="auto"/>
              <w:right w:val="single" w:sz="4" w:space="0" w:color="auto"/>
            </w:tcBorders>
          </w:tcPr>
          <w:p w14:paraId="23AE18CF" w14:textId="77777777" w:rsidR="00CE11DA" w:rsidRDefault="00C43039" w:rsidP="00C43039">
            <w:pPr>
              <w:tabs>
                <w:tab w:val="left" w:pos="2127"/>
              </w:tabs>
              <w:spacing w:before="120" w:after="120"/>
              <w:ind w:left="142"/>
              <w:rPr>
                <w:rFonts w:ascii="Arial" w:hAnsi="Arial" w:cs="Arial"/>
                <w:sz w:val="20"/>
              </w:rPr>
            </w:pPr>
            <w:r w:rsidRPr="00C43039">
              <w:rPr>
                <w:rFonts w:ascii="Arial" w:hAnsi="Arial" w:cs="Arial"/>
                <w:sz w:val="20"/>
              </w:rPr>
              <w:t xml:space="preserve">The Applicant must attest to the matters below in order to be granted access to the </w:t>
            </w:r>
            <w:r w:rsidR="00A40289">
              <w:rPr>
                <w:rFonts w:ascii="Arial" w:hAnsi="Arial" w:cs="Arial"/>
                <w:sz w:val="20"/>
              </w:rPr>
              <w:t>registry transfer hub</w:t>
            </w:r>
            <w:r w:rsidRPr="00C43039">
              <w:rPr>
                <w:rFonts w:ascii="Arial" w:hAnsi="Arial" w:cs="Arial"/>
                <w:sz w:val="20"/>
              </w:rPr>
              <w:t xml:space="preserve">. </w:t>
            </w:r>
          </w:p>
          <w:p w14:paraId="68FA7086" w14:textId="77777777" w:rsidR="00C43039" w:rsidRDefault="00A40289" w:rsidP="00C43039">
            <w:pPr>
              <w:tabs>
                <w:tab w:val="left" w:pos="2127"/>
              </w:tabs>
              <w:spacing w:before="120" w:after="120"/>
              <w:ind w:left="142"/>
              <w:rPr>
                <w:rFonts w:ascii="Arial" w:hAnsi="Arial" w:cs="Arial"/>
                <w:sz w:val="20"/>
              </w:rPr>
            </w:pPr>
            <w:r>
              <w:rPr>
                <w:rFonts w:ascii="Arial" w:hAnsi="Arial" w:cs="Arial"/>
                <w:sz w:val="20"/>
              </w:rPr>
              <w:t xml:space="preserve">I, being the </w:t>
            </w:r>
            <w:r w:rsidR="00C43039" w:rsidRPr="00C43039">
              <w:rPr>
                <w:rFonts w:ascii="Arial" w:hAnsi="Arial" w:cs="Arial"/>
                <w:sz w:val="20"/>
              </w:rPr>
              <w:t>Applicant</w:t>
            </w:r>
            <w:r>
              <w:rPr>
                <w:rFonts w:ascii="Arial" w:hAnsi="Arial" w:cs="Arial"/>
                <w:sz w:val="20"/>
              </w:rPr>
              <w:t>, confirm</w:t>
            </w:r>
            <w:r w:rsidR="00D60C96">
              <w:rPr>
                <w:rFonts w:ascii="Arial" w:hAnsi="Arial" w:cs="Arial"/>
                <w:sz w:val="20"/>
              </w:rPr>
              <w:t xml:space="preserve"> that I</w:t>
            </w:r>
            <w:r w:rsidR="00C43039" w:rsidRPr="00C43039">
              <w:rPr>
                <w:rFonts w:ascii="Arial" w:hAnsi="Arial" w:cs="Arial"/>
                <w:sz w:val="20"/>
              </w:rPr>
              <w:t>:</w:t>
            </w:r>
          </w:p>
          <w:p w14:paraId="6ABBAEC7" w14:textId="77777777" w:rsidR="00C43039" w:rsidRPr="00531C79" w:rsidRDefault="00D60C96" w:rsidP="00A40289">
            <w:pPr>
              <w:numPr>
                <w:ilvl w:val="0"/>
                <w:numId w:val="24"/>
              </w:numPr>
              <w:tabs>
                <w:tab w:val="left" w:pos="2127"/>
              </w:tabs>
              <w:spacing w:before="120" w:after="120"/>
              <w:rPr>
                <w:rFonts w:ascii="Arial" w:hAnsi="Arial" w:cs="Arial"/>
                <w:sz w:val="20"/>
              </w:rPr>
            </w:pPr>
            <w:r w:rsidRPr="00531C79">
              <w:rPr>
                <w:rFonts w:ascii="Arial" w:hAnsi="Arial" w:cs="Arial"/>
                <w:b/>
                <w:bCs/>
                <w:sz w:val="20"/>
              </w:rPr>
              <w:t>a</w:t>
            </w:r>
            <w:r w:rsidR="00A40289" w:rsidRPr="00531C79">
              <w:rPr>
                <w:rFonts w:ascii="Arial" w:hAnsi="Arial" w:cs="Arial"/>
                <w:b/>
                <w:bCs/>
                <w:sz w:val="20"/>
              </w:rPr>
              <w:t xml:space="preserve">m </w:t>
            </w:r>
            <w:r w:rsidR="00C43039" w:rsidRPr="00531C79">
              <w:rPr>
                <w:rFonts w:ascii="Arial" w:hAnsi="Arial" w:cs="Arial"/>
                <w:b/>
                <w:bCs/>
                <w:sz w:val="20"/>
              </w:rPr>
              <w:t>a fit and proper person to manage data</w:t>
            </w:r>
            <w:r w:rsidR="00C43039" w:rsidRPr="00531C79">
              <w:rPr>
                <w:rFonts w:ascii="Arial" w:hAnsi="Arial" w:cs="Arial"/>
                <w:b/>
                <w:bCs/>
                <w:i/>
                <w:iCs/>
                <w:sz w:val="20"/>
              </w:rPr>
              <w:t>.</w:t>
            </w:r>
            <w:r w:rsidR="00C43039" w:rsidRPr="00C43039">
              <w:rPr>
                <w:rFonts w:ascii="Arial" w:hAnsi="Arial" w:cs="Arial"/>
                <w:b/>
                <w:bCs/>
                <w:i/>
                <w:iCs/>
                <w:sz w:val="20"/>
              </w:rPr>
              <w:t xml:space="preserve"> </w:t>
            </w:r>
            <w:r w:rsidR="00C43039" w:rsidRPr="00531C79">
              <w:rPr>
                <w:rFonts w:ascii="Arial" w:hAnsi="Arial" w:cs="Arial"/>
                <w:sz w:val="20"/>
              </w:rPr>
              <w:t>A fit and proper person specifically excludes an Applicant:</w:t>
            </w:r>
          </w:p>
          <w:p w14:paraId="3D2CE9ED" w14:textId="77777777" w:rsidR="00C43039"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that has, or where any of its directors, company secretary or senior managers have, been convicted of a criminal offence for which, if the applicant were an individual and in the case of any of its directors, company secretaries or senior managers, a term of imprisonment of more than 12 months can be imposed or an offence of dishonesty;</w:t>
            </w:r>
          </w:p>
          <w:p w14:paraId="7F16F692"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where any of its directors, company secretary of senior managers have been disqualified from managing corporations and any such disqualification remains in place;</w:t>
            </w:r>
          </w:p>
          <w:p w14:paraId="2EFE3833"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that has, or where any of its directors, company secretary or senior managers have, entered into a settlement with the Director of Human Rights Proceedings in respect of an alleged interference with the</w:t>
            </w:r>
            <w:r w:rsidRPr="00531C79">
              <w:rPr>
                <w:rFonts w:cs="Arial"/>
                <w:sz w:val="20"/>
              </w:rPr>
              <w:t xml:space="preserve"> </w:t>
            </w:r>
            <w:r w:rsidRPr="00531C79">
              <w:rPr>
                <w:rFonts w:ascii="Arial" w:hAnsi="Arial" w:cs="Arial"/>
                <w:sz w:val="20"/>
              </w:rPr>
              <w:t xml:space="preserve">privacy of an individual in the form of an unauthorised disclosure of information, been found to have committed an interference with the privacy of an individual by the Human Rights Review Tribunal in the form of an unauthorised disclosure of information, breached any other law relevant to the </w:t>
            </w:r>
            <w:r w:rsidRPr="00531C79">
              <w:rPr>
                <w:rFonts w:ascii="Arial" w:hAnsi="Arial" w:cs="Arial"/>
                <w:sz w:val="20"/>
              </w:rPr>
              <w:lastRenderedPageBreak/>
              <w:t>management of data by way of an unauthorised disclosure of information, or has otherwise committed a data breach in respect of consumer information or information of a similar nature; or</w:t>
            </w:r>
          </w:p>
          <w:p w14:paraId="69BECB6D" w14:textId="77777777" w:rsidR="00275F06" w:rsidRPr="00531C79" w:rsidRDefault="00275F06" w:rsidP="007C5696">
            <w:pPr>
              <w:numPr>
                <w:ilvl w:val="0"/>
                <w:numId w:val="30"/>
              </w:numPr>
              <w:tabs>
                <w:tab w:val="left" w:pos="1418"/>
              </w:tabs>
              <w:spacing w:before="120" w:after="120"/>
              <w:ind w:left="1435" w:hanging="567"/>
              <w:rPr>
                <w:rFonts w:ascii="Arial" w:hAnsi="Arial" w:cs="Arial"/>
                <w:sz w:val="20"/>
              </w:rPr>
            </w:pPr>
            <w:r w:rsidRPr="00531C79">
              <w:rPr>
                <w:rFonts w:ascii="Arial" w:hAnsi="Arial" w:cs="Arial"/>
                <w:sz w:val="20"/>
              </w:rPr>
              <w:t>where any contractor to it in respect of the use or management of data has been found to have committed any of the actions in paragraph 3;</w:t>
            </w:r>
          </w:p>
          <w:p w14:paraId="578EF8B3" w14:textId="77777777" w:rsidR="00275F06" w:rsidRPr="00531C79" w:rsidRDefault="00275F06" w:rsidP="00E30E0B">
            <w:pPr>
              <w:tabs>
                <w:tab w:val="left" w:pos="2127"/>
              </w:tabs>
              <w:spacing w:before="120" w:after="120"/>
              <w:ind w:left="868"/>
              <w:rPr>
                <w:rFonts w:ascii="Arial" w:hAnsi="Arial" w:cs="Arial"/>
                <w:sz w:val="20"/>
              </w:rPr>
            </w:pPr>
            <w:r w:rsidRPr="00531C79">
              <w:rPr>
                <w:rFonts w:ascii="Arial" w:hAnsi="Arial" w:cs="Arial"/>
                <w:sz w:val="20"/>
              </w:rPr>
              <w:t xml:space="preserve">unless in each case the Applicant is able to demonstrate to the Authority that the relevant issues have been addressed or do not prevent the Applicant from being a fit and proper person.  </w:t>
            </w:r>
          </w:p>
          <w:p w14:paraId="22E7DEA5" w14:textId="77777777" w:rsidR="00F575B9" w:rsidRPr="00E30E0B" w:rsidRDefault="00D60C96" w:rsidP="00E30E0B">
            <w:pPr>
              <w:numPr>
                <w:ilvl w:val="0"/>
                <w:numId w:val="24"/>
              </w:numPr>
              <w:tabs>
                <w:tab w:val="left" w:pos="2127"/>
              </w:tabs>
              <w:spacing w:before="120" w:after="120"/>
              <w:rPr>
                <w:rFonts w:cs="Arial"/>
                <w:sz w:val="20"/>
              </w:rPr>
            </w:pPr>
            <w:r w:rsidRPr="00E30E0B">
              <w:rPr>
                <w:rFonts w:ascii="Arial" w:hAnsi="Arial" w:cs="Arial"/>
                <w:b/>
                <w:bCs/>
                <w:sz w:val="20"/>
              </w:rPr>
              <w:t>h</w:t>
            </w:r>
            <w:r w:rsidR="00F575B9" w:rsidRPr="00E30E0B">
              <w:rPr>
                <w:rFonts w:ascii="Arial" w:hAnsi="Arial" w:cs="Arial"/>
                <w:b/>
                <w:bCs/>
                <w:sz w:val="20"/>
              </w:rPr>
              <w:t xml:space="preserve">ave an internal dispute resolution process in place in regards to consumption data received via the </w:t>
            </w:r>
            <w:r w:rsidRPr="00E30E0B">
              <w:rPr>
                <w:rFonts w:ascii="Arial" w:hAnsi="Arial" w:cs="Arial"/>
                <w:b/>
                <w:bCs/>
                <w:sz w:val="20"/>
              </w:rPr>
              <w:t>registry transfer hub</w:t>
            </w:r>
            <w:r w:rsidR="00F575B9" w:rsidRPr="00E30E0B">
              <w:rPr>
                <w:rFonts w:ascii="Arial" w:hAnsi="Arial" w:cs="Arial"/>
                <w:b/>
                <w:bCs/>
                <w:sz w:val="20"/>
              </w:rPr>
              <w:t xml:space="preserve">. </w:t>
            </w:r>
          </w:p>
          <w:p w14:paraId="34551DD5" w14:textId="097EF218" w:rsidR="00E4053B" w:rsidRPr="00E4053B" w:rsidRDefault="00D60C96" w:rsidP="006E3AF2">
            <w:pPr>
              <w:numPr>
                <w:ilvl w:val="0"/>
                <w:numId w:val="24"/>
              </w:numPr>
              <w:tabs>
                <w:tab w:val="left" w:pos="2127"/>
              </w:tabs>
              <w:spacing w:before="120" w:after="120"/>
              <w:rPr>
                <w:rFonts w:cs="Arial"/>
                <w:sz w:val="20"/>
              </w:rPr>
            </w:pPr>
            <w:r w:rsidRPr="00E30E0B">
              <w:rPr>
                <w:rFonts w:ascii="Arial" w:hAnsi="Arial" w:cs="Arial"/>
                <w:b/>
                <w:bCs/>
                <w:sz w:val="20"/>
              </w:rPr>
              <w:t xml:space="preserve">am or will become </w:t>
            </w:r>
            <w:r w:rsidR="00F575B9" w:rsidRPr="00E30E0B">
              <w:rPr>
                <w:rFonts w:ascii="Arial" w:hAnsi="Arial" w:cs="Arial"/>
                <w:b/>
                <w:bCs/>
                <w:sz w:val="20"/>
              </w:rPr>
              <w:t>a member of Utilit</w:t>
            </w:r>
            <w:r w:rsidR="0009196B">
              <w:rPr>
                <w:rFonts w:ascii="Arial" w:hAnsi="Arial" w:cs="Arial"/>
                <w:b/>
                <w:bCs/>
                <w:sz w:val="20"/>
              </w:rPr>
              <w:t>ies</w:t>
            </w:r>
            <w:r w:rsidR="00F575B9" w:rsidRPr="00E30E0B">
              <w:rPr>
                <w:rFonts w:ascii="Arial" w:hAnsi="Arial" w:cs="Arial"/>
                <w:b/>
                <w:bCs/>
                <w:sz w:val="20"/>
              </w:rPr>
              <w:t xml:space="preserve"> Disputes. </w:t>
            </w:r>
          </w:p>
          <w:p w14:paraId="40664F91" w14:textId="77777777" w:rsidR="003068EA" w:rsidRPr="000F0E3F" w:rsidRDefault="00D60C96" w:rsidP="00456305">
            <w:pPr>
              <w:numPr>
                <w:ilvl w:val="0"/>
                <w:numId w:val="24"/>
              </w:numPr>
              <w:tabs>
                <w:tab w:val="left" w:pos="2127"/>
              </w:tabs>
              <w:spacing w:before="120" w:after="120"/>
              <w:rPr>
                <w:rFonts w:ascii="Arial" w:hAnsi="Arial" w:cs="Arial"/>
              </w:rPr>
            </w:pPr>
            <w:r w:rsidRPr="006E3AF2">
              <w:rPr>
                <w:rFonts w:ascii="Arial" w:hAnsi="Arial" w:cs="Arial"/>
                <w:b/>
                <w:bCs/>
                <w:sz w:val="20"/>
              </w:rPr>
              <w:t>h</w:t>
            </w:r>
            <w:r w:rsidR="00F575B9" w:rsidRPr="006E3AF2">
              <w:rPr>
                <w:rFonts w:ascii="Arial" w:hAnsi="Arial" w:cs="Arial"/>
                <w:b/>
                <w:bCs/>
                <w:sz w:val="20"/>
              </w:rPr>
              <w:t xml:space="preserve">ave adequate insurance or a comparable guarantee to compensate consumers for loss that may occur in light of the risk arising from the collection, storage, use or disclosure of consumption data received via the </w:t>
            </w:r>
            <w:r w:rsidRPr="006E3AF2">
              <w:rPr>
                <w:rFonts w:ascii="Arial" w:hAnsi="Arial" w:cs="Arial"/>
                <w:b/>
                <w:bCs/>
                <w:sz w:val="20"/>
              </w:rPr>
              <w:t>registry transfer hub</w:t>
            </w:r>
            <w:r w:rsidR="005A0866">
              <w:rPr>
                <w:rFonts w:ascii="Arial" w:hAnsi="Arial" w:cs="Arial"/>
                <w:b/>
                <w:bCs/>
                <w:sz w:val="20"/>
              </w:rPr>
              <w:t xml:space="preserve"> </w:t>
            </w:r>
          </w:p>
          <w:p w14:paraId="300749B0" w14:textId="77777777" w:rsidR="00456305" w:rsidRPr="006E3AF2" w:rsidRDefault="00E40D4B" w:rsidP="00456305">
            <w:pPr>
              <w:numPr>
                <w:ilvl w:val="0"/>
                <w:numId w:val="24"/>
              </w:numPr>
              <w:tabs>
                <w:tab w:val="left" w:pos="2127"/>
              </w:tabs>
              <w:spacing w:before="120" w:after="120"/>
              <w:rPr>
                <w:rFonts w:ascii="Arial" w:hAnsi="Arial" w:cs="Arial"/>
              </w:rPr>
            </w:pPr>
            <w:r w:rsidRPr="006E3AF2">
              <w:rPr>
                <w:rFonts w:ascii="Arial" w:hAnsi="Arial" w:cs="Arial"/>
                <w:b/>
                <w:bCs/>
                <w:sz w:val="20"/>
              </w:rPr>
              <w:t>have adequate practices, procedures, and systems in place to manage consumption data and information security risks received via the registry transfer hub, including in respect of any decision to use a third party to provide services to you in respect of any such information and in the provision of those services by the third party</w:t>
            </w:r>
            <w:r w:rsidR="006E3AF2">
              <w:rPr>
                <w:rFonts w:ascii="Arial" w:hAnsi="Arial" w:cs="Arial"/>
                <w:b/>
                <w:bCs/>
                <w:sz w:val="20"/>
              </w:rPr>
              <w:t>.</w:t>
            </w:r>
            <w:r w:rsidR="00456305" w:rsidRPr="006E3AF2">
              <w:rPr>
                <w:rFonts w:ascii="Arial" w:hAnsi="Arial" w:cs="Arial"/>
                <w:b/>
                <w:bCs/>
                <w:sz w:val="20"/>
              </w:rPr>
              <w:t xml:space="preserve"> </w:t>
            </w:r>
          </w:p>
          <w:p w14:paraId="22A2C0E0" w14:textId="77777777" w:rsidR="00F575B9" w:rsidRPr="006E3AF2" w:rsidRDefault="00456305" w:rsidP="006F6D26">
            <w:pPr>
              <w:numPr>
                <w:ilvl w:val="0"/>
                <w:numId w:val="24"/>
              </w:numPr>
              <w:tabs>
                <w:tab w:val="left" w:pos="2127"/>
              </w:tabs>
              <w:spacing w:before="120" w:after="120"/>
              <w:rPr>
                <w:rFonts w:ascii="Arial" w:hAnsi="Arial" w:cs="Arial"/>
                <w:b/>
                <w:bCs/>
                <w:i/>
                <w:iCs/>
                <w:sz w:val="20"/>
              </w:rPr>
            </w:pPr>
            <w:r w:rsidRPr="006E3AF2">
              <w:rPr>
                <w:rFonts w:ascii="Arial" w:hAnsi="Arial" w:cs="Arial"/>
                <w:b/>
                <w:bCs/>
                <w:sz w:val="20"/>
              </w:rPr>
              <w:t>comply</w:t>
            </w:r>
            <w:r w:rsidRPr="0090110B">
              <w:t xml:space="preserve"> </w:t>
            </w:r>
            <w:r w:rsidRPr="006E3AF2">
              <w:rPr>
                <w:rFonts w:ascii="Arial" w:hAnsi="Arial" w:cs="Arial"/>
                <w:b/>
                <w:bCs/>
                <w:sz w:val="20"/>
              </w:rPr>
              <w:t xml:space="preserve">with the Privacy Act 1993 in the use of the registry transfer hub and ensure that the practices, procedures and systems under paragraph </w:t>
            </w:r>
            <w:r w:rsidR="00D6016A">
              <w:rPr>
                <w:rFonts w:ascii="Arial" w:hAnsi="Arial" w:cs="Arial"/>
                <w:b/>
                <w:bCs/>
                <w:sz w:val="20"/>
              </w:rPr>
              <w:t>5</w:t>
            </w:r>
            <w:r w:rsidRPr="006E3AF2">
              <w:rPr>
                <w:rFonts w:ascii="Arial" w:hAnsi="Arial" w:cs="Arial"/>
                <w:b/>
                <w:bCs/>
                <w:sz w:val="20"/>
              </w:rPr>
              <w:t xml:space="preserve"> comply with the Privacy Act</w:t>
            </w:r>
            <w:r w:rsidR="006E3AF2">
              <w:rPr>
                <w:rFonts w:ascii="Arial" w:hAnsi="Arial" w:cs="Arial"/>
                <w:b/>
                <w:bCs/>
                <w:sz w:val="20"/>
              </w:rPr>
              <w:t>.</w:t>
            </w:r>
          </w:p>
          <w:p w14:paraId="58CE2658" w14:textId="77777777" w:rsidR="000A0C1A" w:rsidRDefault="000A0C1A" w:rsidP="000C5F3B">
            <w:pPr>
              <w:tabs>
                <w:tab w:val="left" w:pos="851"/>
              </w:tabs>
              <w:spacing w:after="120"/>
              <w:ind w:left="862"/>
              <w:rPr>
                <w:rFonts w:ascii="Arial" w:hAnsi="Arial" w:cs="Arial"/>
                <w:b/>
                <w:sz w:val="22"/>
                <w:szCs w:val="22"/>
              </w:rPr>
            </w:pPr>
          </w:p>
        </w:tc>
      </w:tr>
      <w:tr w:rsidR="00D6586A" w:rsidRPr="004536DB" w14:paraId="0F92089E" w14:textId="77777777" w:rsidTr="00D6586A">
        <w:trPr>
          <w:trHeight w:val="142"/>
        </w:trPr>
        <w:tc>
          <w:tcPr>
            <w:tcW w:w="9245" w:type="dxa"/>
            <w:tcBorders>
              <w:top w:val="single" w:sz="4" w:space="0" w:color="auto"/>
              <w:left w:val="nil"/>
              <w:bottom w:val="single" w:sz="4" w:space="0" w:color="auto"/>
              <w:right w:val="nil"/>
            </w:tcBorders>
          </w:tcPr>
          <w:p w14:paraId="16C4332B" w14:textId="77777777" w:rsidR="00D6586A" w:rsidRPr="00A97B7D" w:rsidRDefault="00D6586A" w:rsidP="00D6586A">
            <w:pPr>
              <w:numPr>
                <w:ilvl w:val="0"/>
                <w:numId w:val="18"/>
              </w:numPr>
              <w:tabs>
                <w:tab w:val="left" w:pos="851"/>
              </w:tabs>
              <w:spacing w:before="240"/>
              <w:ind w:hanging="720"/>
              <w:rPr>
                <w:rFonts w:ascii="Arial" w:hAnsi="Arial" w:cs="Arial"/>
                <w:b/>
                <w:sz w:val="22"/>
                <w:szCs w:val="22"/>
              </w:rPr>
            </w:pPr>
            <w:r>
              <w:rPr>
                <w:rFonts w:ascii="Arial" w:hAnsi="Arial" w:cs="Arial"/>
                <w:b/>
                <w:sz w:val="22"/>
                <w:szCs w:val="22"/>
              </w:rPr>
              <w:lastRenderedPageBreak/>
              <w:t xml:space="preserve">Applicant’s signature </w:t>
            </w:r>
            <w:r w:rsidRPr="004536DB">
              <w:rPr>
                <w:rFonts w:ascii="Arial" w:hAnsi="Arial" w:cs="Arial"/>
                <w:sz w:val="22"/>
                <w:szCs w:val="22"/>
                <w:lang w:val="en-US"/>
              </w:rPr>
              <w:t xml:space="preserve"> </w:t>
            </w:r>
          </w:p>
          <w:p w14:paraId="7FEBAE7E" w14:textId="77777777" w:rsidR="00D6586A" w:rsidRPr="00C43039" w:rsidRDefault="00D6586A" w:rsidP="00D6586A">
            <w:pPr>
              <w:tabs>
                <w:tab w:val="left" w:pos="2127"/>
              </w:tabs>
              <w:spacing w:before="120" w:after="120"/>
              <w:ind w:left="142"/>
              <w:rPr>
                <w:rFonts w:ascii="Arial" w:hAnsi="Arial" w:cs="Arial"/>
                <w:sz w:val="20"/>
              </w:rPr>
            </w:pPr>
            <w:r w:rsidRPr="002F2D97">
              <w:rPr>
                <w:rFonts w:ascii="Arial" w:hAnsi="Arial" w:cs="Arial"/>
                <w:sz w:val="14"/>
                <w:szCs w:val="14"/>
                <w:lang w:val="en-US"/>
              </w:rPr>
              <w:t>(</w:t>
            </w:r>
            <w:r>
              <w:rPr>
                <w:rFonts w:ascii="Arial" w:hAnsi="Arial" w:cs="Arial"/>
                <w:sz w:val="14"/>
                <w:szCs w:val="14"/>
                <w:lang w:val="en-US"/>
              </w:rPr>
              <w:t>T</w:t>
            </w:r>
            <w:r w:rsidRPr="002F2D97">
              <w:rPr>
                <w:rFonts w:ascii="Arial" w:hAnsi="Arial" w:cs="Arial"/>
                <w:sz w:val="14"/>
                <w:szCs w:val="14"/>
                <w:lang w:val="en-US"/>
              </w:rPr>
              <w:t xml:space="preserve">o </w:t>
            </w:r>
            <w:r>
              <w:rPr>
                <w:rFonts w:ascii="Arial" w:hAnsi="Arial" w:cs="Arial"/>
                <w:sz w:val="14"/>
                <w:szCs w:val="14"/>
                <w:lang w:val="en-US"/>
              </w:rPr>
              <w:t xml:space="preserve">be </w:t>
            </w:r>
            <w:r w:rsidRPr="002F2D97">
              <w:rPr>
                <w:rFonts w:ascii="Arial" w:hAnsi="Arial" w:cs="Arial"/>
                <w:sz w:val="14"/>
                <w:szCs w:val="14"/>
                <w:lang w:val="en-US"/>
              </w:rPr>
              <w:t>complete</w:t>
            </w:r>
            <w:r>
              <w:rPr>
                <w:rFonts w:ascii="Arial" w:hAnsi="Arial" w:cs="Arial"/>
                <w:sz w:val="14"/>
                <w:szCs w:val="14"/>
                <w:lang w:val="en-US"/>
              </w:rPr>
              <w:t>d by an authorised or delegated person on behalf of the organisation named in section A</w:t>
            </w:r>
            <w:r w:rsidRPr="002F2D97">
              <w:rPr>
                <w:rFonts w:ascii="Arial" w:hAnsi="Arial" w:cs="Arial"/>
                <w:sz w:val="14"/>
                <w:szCs w:val="14"/>
                <w:lang w:val="en-US"/>
              </w:rPr>
              <w:t>)</w:t>
            </w:r>
          </w:p>
        </w:tc>
      </w:tr>
      <w:tr w:rsidR="00122EC1" w:rsidRPr="004536DB" w14:paraId="470EAE4C" w14:textId="77777777" w:rsidTr="00377C76">
        <w:tblPrEx>
          <w:tblBorders>
            <w:insideH w:val="single" w:sz="4" w:space="0" w:color="auto"/>
            <w:insideV w:val="single" w:sz="4" w:space="0" w:color="auto"/>
          </w:tblBorders>
        </w:tblPrEx>
        <w:tc>
          <w:tcPr>
            <w:tcW w:w="9245" w:type="dxa"/>
            <w:tcBorders>
              <w:top w:val="single" w:sz="4" w:space="0" w:color="auto"/>
              <w:bottom w:val="single" w:sz="4" w:space="0" w:color="auto"/>
            </w:tcBorders>
          </w:tcPr>
          <w:p w14:paraId="70615E27" w14:textId="77777777" w:rsidR="00B171CD" w:rsidRDefault="00B171CD" w:rsidP="00DF7525">
            <w:pPr>
              <w:pStyle w:val="Header"/>
              <w:tabs>
                <w:tab w:val="clear" w:pos="4153"/>
                <w:tab w:val="clear" w:pos="8306"/>
                <w:tab w:val="left" w:pos="2268"/>
                <w:tab w:val="left" w:pos="8647"/>
              </w:tabs>
              <w:spacing w:before="60" w:after="120"/>
              <w:ind w:left="880" w:right="382"/>
              <w:rPr>
                <w:rFonts w:ascii="Arial" w:hAnsi="Arial" w:cs="Arial"/>
                <w:sz w:val="20"/>
              </w:rPr>
            </w:pPr>
            <w:r>
              <w:rPr>
                <w:rFonts w:ascii="Arial" w:hAnsi="Arial" w:cs="Arial"/>
                <w:sz w:val="20"/>
              </w:rPr>
              <w:t>By signing this form you</w:t>
            </w:r>
            <w:r w:rsidR="00936534">
              <w:rPr>
                <w:rFonts w:ascii="Arial" w:hAnsi="Arial" w:cs="Arial"/>
                <w:sz w:val="20"/>
              </w:rPr>
              <w:t xml:space="preserve"> are</w:t>
            </w:r>
            <w:r>
              <w:rPr>
                <w:rFonts w:ascii="Arial" w:hAnsi="Arial" w:cs="Arial"/>
                <w:sz w:val="20"/>
              </w:rPr>
              <w:t xml:space="preserve"> </w:t>
            </w:r>
            <w:r w:rsidR="00B8495C">
              <w:rPr>
                <w:rFonts w:ascii="Arial" w:hAnsi="Arial" w:cs="Arial"/>
                <w:sz w:val="20"/>
              </w:rPr>
              <w:t xml:space="preserve">confirming you meet the requirements of section C and are </w:t>
            </w:r>
            <w:r w:rsidR="00936534">
              <w:rPr>
                <w:rFonts w:ascii="Arial" w:hAnsi="Arial" w:cs="Arial"/>
                <w:sz w:val="20"/>
              </w:rPr>
              <w:t>agreeing</w:t>
            </w:r>
            <w:r>
              <w:rPr>
                <w:rFonts w:ascii="Arial" w:hAnsi="Arial" w:cs="Arial"/>
                <w:sz w:val="20"/>
              </w:rPr>
              <w:t xml:space="preserve"> </w:t>
            </w:r>
            <w:r w:rsidR="00936534">
              <w:rPr>
                <w:rFonts w:ascii="Arial" w:hAnsi="Arial" w:cs="Arial"/>
                <w:sz w:val="20"/>
              </w:rPr>
              <w:t>that</w:t>
            </w:r>
            <w:r>
              <w:rPr>
                <w:rFonts w:ascii="Arial" w:hAnsi="Arial" w:cs="Arial"/>
                <w:sz w:val="20"/>
              </w:rPr>
              <w:t xml:space="preserve"> </w:t>
            </w:r>
            <w:r>
              <w:rPr>
                <w:rFonts w:ascii="Arial" w:hAnsi="Arial" w:cs="Arial"/>
                <w:sz w:val="20"/>
                <w:lang w:val="en-US"/>
              </w:rPr>
              <w:t xml:space="preserve">the organisation named in section A </w:t>
            </w:r>
            <w:r>
              <w:rPr>
                <w:rFonts w:ascii="Arial" w:hAnsi="Arial" w:cs="Arial"/>
                <w:sz w:val="20"/>
              </w:rPr>
              <w:t xml:space="preserve">will comply with the Authority’s </w:t>
            </w:r>
            <w:hyperlink r:id="rId10" w:history="1">
              <w:r w:rsidRPr="006C432A">
                <w:rPr>
                  <w:rStyle w:val="Hyperlink"/>
                  <w:rFonts w:ascii="Arial" w:hAnsi="Arial" w:cs="Arial"/>
                  <w:sz w:val="20"/>
                </w:rPr>
                <w:t>terms and conditions</w:t>
              </w:r>
              <w:r w:rsidR="00F575B9" w:rsidRPr="006C432A">
                <w:rPr>
                  <w:rStyle w:val="Hyperlink"/>
                  <w:rFonts w:ascii="Arial" w:hAnsi="Arial" w:cs="Arial"/>
                  <w:sz w:val="20"/>
                </w:rPr>
                <w:t>,</w:t>
              </w:r>
            </w:hyperlink>
            <w:r w:rsidR="00F575B9">
              <w:rPr>
                <w:rFonts w:ascii="Arial" w:hAnsi="Arial" w:cs="Arial"/>
                <w:sz w:val="20"/>
              </w:rPr>
              <w:t xml:space="preserve"> as those terms and conditions may be amended from time to time</w:t>
            </w:r>
            <w:r>
              <w:rPr>
                <w:rFonts w:ascii="Arial" w:hAnsi="Arial" w:cs="Arial"/>
                <w:sz w:val="20"/>
              </w:rPr>
              <w:t xml:space="preserve">. </w:t>
            </w:r>
          </w:p>
          <w:p w14:paraId="6265E651" w14:textId="77777777" w:rsidR="00122EC1" w:rsidRDefault="00122EC1"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rPr>
              <w:t>Signed:</w:t>
            </w:r>
            <w:r>
              <w:rPr>
                <w:rFonts w:ascii="Arial" w:hAnsi="Arial" w:cs="Arial"/>
                <w:sz w:val="20"/>
              </w:rPr>
              <w:tab/>
            </w:r>
            <w:permStart w:id="565009217"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___________________________________________ </w:instrText>
            </w:r>
            <w:r>
              <w:rPr>
                <w:rFonts w:ascii="Arial" w:hAnsi="Arial" w:cs="Arial"/>
                <w:sz w:val="20"/>
                <w:lang w:val="en-US"/>
              </w:rPr>
              <w:fldChar w:fldCharType="end"/>
            </w:r>
            <w:permEnd w:id="565009217"/>
          </w:p>
          <w:p w14:paraId="7A419DD8" w14:textId="77777777" w:rsidR="00DF676D" w:rsidRDefault="00DF676D"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lang w:val="en-US"/>
              </w:rPr>
              <w:t xml:space="preserve">For and on behalf of </w:t>
            </w:r>
            <w:permStart w:id="1513690195"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 </w:instrText>
            </w:r>
            <w:r>
              <w:rPr>
                <w:rFonts w:ascii="Arial" w:hAnsi="Arial" w:cs="Arial"/>
                <w:sz w:val="20"/>
                <w:lang w:val="en-US"/>
              </w:rPr>
              <w:fldChar w:fldCharType="end"/>
            </w:r>
            <w:permEnd w:id="1513690195"/>
            <w:r>
              <w:rPr>
                <w:rFonts w:ascii="Arial" w:hAnsi="Arial" w:cs="Arial"/>
                <w:sz w:val="20"/>
                <w:lang w:val="en-US"/>
              </w:rPr>
              <w:t>(</w:t>
            </w:r>
            <w:r w:rsidR="00F575B9">
              <w:rPr>
                <w:rFonts w:ascii="Arial" w:hAnsi="Arial" w:cs="Arial"/>
                <w:sz w:val="20"/>
                <w:lang w:val="en-US"/>
              </w:rPr>
              <w:t>organisation, if applicable</w:t>
            </w:r>
            <w:r>
              <w:rPr>
                <w:rFonts w:ascii="Arial" w:hAnsi="Arial" w:cs="Arial"/>
                <w:sz w:val="20"/>
                <w:lang w:val="en-US"/>
              </w:rPr>
              <w:t>)</w:t>
            </w:r>
          </w:p>
          <w:p w14:paraId="4251614D" w14:textId="77777777" w:rsidR="00F01597" w:rsidRPr="00DF7525" w:rsidRDefault="00122EC1" w:rsidP="00A97B7D">
            <w:pPr>
              <w:pStyle w:val="Header"/>
              <w:tabs>
                <w:tab w:val="clear" w:pos="4153"/>
                <w:tab w:val="clear" w:pos="8306"/>
                <w:tab w:val="left" w:pos="2268"/>
                <w:tab w:val="left" w:pos="8647"/>
              </w:tabs>
              <w:spacing w:before="240" w:after="120"/>
              <w:ind w:left="880" w:right="382"/>
              <w:rPr>
                <w:rFonts w:ascii="Arial" w:hAnsi="Arial" w:cs="Arial"/>
                <w:sz w:val="20"/>
                <w:lang w:val="en-US"/>
              </w:rPr>
            </w:pPr>
            <w:r>
              <w:rPr>
                <w:rFonts w:ascii="Arial" w:hAnsi="Arial" w:cs="Arial"/>
                <w:sz w:val="20"/>
                <w:lang w:val="en-US"/>
              </w:rPr>
              <w:t>Name, title:</w:t>
            </w:r>
            <w:r>
              <w:rPr>
                <w:rFonts w:ascii="Arial" w:hAnsi="Arial" w:cs="Arial"/>
                <w:sz w:val="20"/>
                <w:lang w:val="en-US"/>
              </w:rPr>
              <w:tab/>
            </w:r>
            <w:permStart w:id="1924271590" w:edGrp="everyone"/>
            <w:r>
              <w:rPr>
                <w:rFonts w:ascii="Arial" w:hAnsi="Arial" w:cs="Arial"/>
                <w:sz w:val="20"/>
                <w:lang w:val="en-US"/>
              </w:rPr>
              <w:fldChar w:fldCharType="begin"/>
            </w:r>
            <w:r>
              <w:rPr>
                <w:rFonts w:ascii="Arial" w:hAnsi="Arial" w:cs="Arial"/>
                <w:sz w:val="20"/>
                <w:lang w:val="en-US"/>
              </w:rPr>
              <w:instrText xml:space="preserve"> MACROBUTTON  AcceptAllChangesInDoc ___________________________________________ </w:instrText>
            </w:r>
            <w:r>
              <w:rPr>
                <w:rFonts w:ascii="Arial" w:hAnsi="Arial" w:cs="Arial"/>
                <w:sz w:val="20"/>
                <w:lang w:val="en-US"/>
              </w:rPr>
              <w:fldChar w:fldCharType="end"/>
            </w:r>
            <w:permEnd w:id="1924271590"/>
          </w:p>
        </w:tc>
      </w:tr>
      <w:tr w:rsidR="00122EC1" w:rsidRPr="007236C3" w14:paraId="44314429" w14:textId="77777777" w:rsidTr="006C432A">
        <w:trPr>
          <w:trHeight w:val="142"/>
        </w:trPr>
        <w:tc>
          <w:tcPr>
            <w:tcW w:w="9245" w:type="dxa"/>
            <w:tcBorders>
              <w:top w:val="single" w:sz="4" w:space="0" w:color="auto"/>
              <w:left w:val="single" w:sz="4" w:space="0" w:color="auto"/>
              <w:bottom w:val="single" w:sz="4" w:space="0" w:color="auto"/>
              <w:right w:val="single" w:sz="4" w:space="0" w:color="auto"/>
            </w:tcBorders>
            <w:shd w:val="clear" w:color="auto" w:fill="auto"/>
          </w:tcPr>
          <w:p w14:paraId="194185F5" w14:textId="77777777" w:rsidR="002429BD" w:rsidRDefault="002429BD" w:rsidP="007236C3">
            <w:pPr>
              <w:tabs>
                <w:tab w:val="left" w:pos="851"/>
              </w:tabs>
              <w:rPr>
                <w:rFonts w:ascii="Arial" w:hAnsi="Arial" w:cs="Arial"/>
                <w:b/>
                <w:sz w:val="16"/>
                <w:szCs w:val="16"/>
              </w:rPr>
            </w:pPr>
          </w:p>
          <w:p w14:paraId="01BCD483" w14:textId="77777777" w:rsidR="00F575B9" w:rsidRPr="007236C3" w:rsidRDefault="00F575B9" w:rsidP="007236C3">
            <w:pPr>
              <w:tabs>
                <w:tab w:val="left" w:pos="851"/>
              </w:tabs>
              <w:rPr>
                <w:rFonts w:ascii="Arial" w:hAnsi="Arial" w:cs="Arial"/>
                <w:b/>
                <w:sz w:val="16"/>
                <w:szCs w:val="16"/>
              </w:rPr>
            </w:pPr>
          </w:p>
        </w:tc>
      </w:tr>
      <w:tr w:rsidR="007236C3" w:rsidRPr="007236C3" w14:paraId="6946B7BA" w14:textId="77777777" w:rsidTr="003136BD">
        <w:trPr>
          <w:trHeight w:val="113"/>
        </w:trPr>
        <w:tc>
          <w:tcPr>
            <w:tcW w:w="9245" w:type="dxa"/>
            <w:tcBorders>
              <w:top w:val="single" w:sz="4" w:space="0" w:color="auto"/>
              <w:left w:val="single" w:sz="4" w:space="0" w:color="auto"/>
              <w:bottom w:val="nil"/>
              <w:right w:val="single" w:sz="4" w:space="0" w:color="auto"/>
            </w:tcBorders>
            <w:shd w:val="clear" w:color="auto" w:fill="D9D9D9"/>
          </w:tcPr>
          <w:p w14:paraId="3110B6EF" w14:textId="77777777" w:rsidR="007236C3" w:rsidRPr="007236C3" w:rsidRDefault="007236C3" w:rsidP="000027BF">
            <w:pPr>
              <w:numPr>
                <w:ilvl w:val="0"/>
                <w:numId w:val="18"/>
              </w:numPr>
              <w:tabs>
                <w:tab w:val="left" w:pos="851"/>
              </w:tabs>
              <w:ind w:hanging="720"/>
              <w:rPr>
                <w:rFonts w:ascii="Arial" w:hAnsi="Arial" w:cs="Arial"/>
                <w:b/>
                <w:sz w:val="16"/>
                <w:szCs w:val="16"/>
              </w:rPr>
            </w:pPr>
            <w:r w:rsidRPr="007236C3">
              <w:rPr>
                <w:rFonts w:ascii="Arial" w:hAnsi="Arial" w:cs="Arial"/>
                <w:b/>
                <w:sz w:val="16"/>
                <w:szCs w:val="16"/>
              </w:rPr>
              <w:t>Authority use only</w:t>
            </w:r>
          </w:p>
        </w:tc>
      </w:tr>
      <w:tr w:rsidR="000A0C1A" w:rsidRPr="007236C3" w14:paraId="0E1C663F" w14:textId="77777777" w:rsidTr="003136BD">
        <w:tblPrEx>
          <w:tblBorders>
            <w:insideH w:val="single" w:sz="4" w:space="0" w:color="auto"/>
            <w:insideV w:val="single" w:sz="4" w:space="0" w:color="auto"/>
          </w:tblBorders>
        </w:tblPrEx>
        <w:tc>
          <w:tcPr>
            <w:tcW w:w="9245" w:type="dxa"/>
            <w:tcBorders>
              <w:top w:val="nil"/>
            </w:tcBorders>
            <w:shd w:val="clear" w:color="auto" w:fill="D9D9D9"/>
          </w:tcPr>
          <w:p w14:paraId="590350A8" w14:textId="77777777" w:rsidR="000A0C1A" w:rsidRPr="00A97B7D" w:rsidRDefault="00936534" w:rsidP="00A97B7D">
            <w:pPr>
              <w:pStyle w:val="Header"/>
              <w:tabs>
                <w:tab w:val="clear" w:pos="4153"/>
                <w:tab w:val="clear" w:pos="8306"/>
                <w:tab w:val="left" w:pos="1560"/>
                <w:tab w:val="left" w:pos="3261"/>
                <w:tab w:val="right" w:pos="4820"/>
              </w:tabs>
              <w:spacing w:before="120" w:after="120"/>
              <w:ind w:left="851"/>
              <w:rPr>
                <w:rFonts w:ascii="Arial" w:hAnsi="Arial" w:cs="Arial"/>
                <w:sz w:val="16"/>
                <w:szCs w:val="16"/>
              </w:rPr>
            </w:pPr>
            <w:r w:rsidRPr="00A97B7D">
              <w:rPr>
                <w:rFonts w:ascii="Arial" w:hAnsi="Arial" w:cs="Arial"/>
                <w:sz w:val="16"/>
                <w:szCs w:val="16"/>
              </w:rPr>
              <w:t>Non-participant identifier is unique and registered</w:t>
            </w:r>
            <w:r w:rsidR="00DF676D" w:rsidRPr="00A97B7D">
              <w:rPr>
                <w:rFonts w:ascii="Arial" w:hAnsi="Arial" w:cs="Arial"/>
                <w:sz w:val="16"/>
                <w:szCs w:val="16"/>
              </w:rPr>
              <w:tab/>
            </w:r>
            <w:r w:rsidR="006A47EB" w:rsidRPr="000C6602">
              <w:rPr>
                <w:rFonts w:ascii="Arial" w:hAnsi="Arial" w:cs="Arial"/>
                <w:sz w:val="18"/>
                <w:szCs w:val="18"/>
              </w:rPr>
              <w:sym w:font="Webdings" w:char="F063"/>
            </w:r>
          </w:p>
          <w:p w14:paraId="6F3A210F" w14:textId="77777777" w:rsidR="00F01597" w:rsidRPr="007236C3" w:rsidRDefault="00F01597" w:rsidP="006B3613">
            <w:pPr>
              <w:pStyle w:val="Header"/>
              <w:tabs>
                <w:tab w:val="left" w:pos="1560"/>
                <w:tab w:val="left" w:pos="2268"/>
                <w:tab w:val="left" w:pos="4770"/>
                <w:tab w:val="left" w:pos="5440"/>
              </w:tabs>
              <w:spacing w:before="240" w:after="120"/>
              <w:ind w:left="851"/>
              <w:rPr>
                <w:rFonts w:ascii="Arial" w:hAnsi="Arial" w:cs="Arial"/>
                <w:b/>
                <w:sz w:val="16"/>
                <w:szCs w:val="16"/>
              </w:rPr>
            </w:pPr>
            <w:r w:rsidRPr="007236C3">
              <w:rPr>
                <w:rFonts w:ascii="Arial" w:hAnsi="Arial" w:cs="Arial"/>
                <w:b/>
                <w:sz w:val="16"/>
                <w:szCs w:val="16"/>
              </w:rPr>
              <w:t>Signature:</w:t>
            </w:r>
            <w:r w:rsidRPr="007236C3">
              <w:rPr>
                <w:rFonts w:ascii="Arial" w:hAnsi="Arial" w:cs="Arial"/>
                <w:b/>
                <w:sz w:val="16"/>
                <w:szCs w:val="16"/>
              </w:rPr>
              <w:tab/>
            </w:r>
            <w:r>
              <w:rPr>
                <w:rFonts w:ascii="Arial" w:hAnsi="Arial" w:cs="Arial"/>
                <w:b/>
                <w:sz w:val="16"/>
                <w:szCs w:val="16"/>
              </w:rPr>
              <w:t xml:space="preserve"> </w:t>
            </w:r>
            <w:r w:rsidR="00CD4539">
              <w:rPr>
                <w:rFonts w:ascii="Arial" w:hAnsi="Arial" w:cs="Arial"/>
                <w:sz w:val="20"/>
                <w:lang w:val="en-US"/>
              </w:rPr>
              <w:fldChar w:fldCharType="begin"/>
            </w:r>
            <w:r w:rsidR="00CD4539">
              <w:rPr>
                <w:rFonts w:ascii="Arial" w:hAnsi="Arial" w:cs="Arial"/>
                <w:sz w:val="20"/>
                <w:lang w:val="en-US"/>
              </w:rPr>
              <w:instrText xml:space="preserve"> MACROBUTTON  AcceptAllChangesInDoc ______________________________________ </w:instrText>
            </w:r>
            <w:r w:rsidR="00CD4539">
              <w:rPr>
                <w:rFonts w:ascii="Arial" w:hAnsi="Arial" w:cs="Arial"/>
                <w:sz w:val="20"/>
                <w:lang w:val="en-US"/>
              </w:rPr>
              <w:fldChar w:fldCharType="end"/>
            </w:r>
            <w:r w:rsidR="00CD4539">
              <w:rPr>
                <w:rFonts w:ascii="Arial" w:hAnsi="Arial" w:cs="Arial"/>
                <w:b/>
                <w:sz w:val="16"/>
                <w:szCs w:val="16"/>
              </w:rPr>
              <w:t xml:space="preserve"> </w:t>
            </w:r>
            <w:r>
              <w:rPr>
                <w:rFonts w:ascii="Arial" w:hAnsi="Arial" w:cs="Arial"/>
                <w:b/>
                <w:sz w:val="16"/>
                <w:szCs w:val="16"/>
              </w:rPr>
              <w:t>For the Electricity Authority</w:t>
            </w:r>
          </w:p>
          <w:p w14:paraId="24132919" w14:textId="77777777" w:rsidR="000A0C1A" w:rsidRPr="007236C3" w:rsidRDefault="000A0C1A" w:rsidP="009B3BB8">
            <w:pPr>
              <w:pStyle w:val="Header"/>
              <w:tabs>
                <w:tab w:val="left" w:pos="2268"/>
                <w:tab w:val="left" w:pos="3261"/>
                <w:tab w:val="left" w:pos="4770"/>
              </w:tabs>
              <w:spacing w:before="240" w:after="120"/>
              <w:ind w:left="851"/>
              <w:rPr>
                <w:rFonts w:ascii="Arial" w:hAnsi="Arial" w:cs="Arial"/>
                <w:sz w:val="16"/>
                <w:szCs w:val="16"/>
              </w:rPr>
            </w:pPr>
            <w:r w:rsidRPr="007236C3">
              <w:rPr>
                <w:rFonts w:ascii="Arial" w:hAnsi="Arial" w:cs="Arial"/>
                <w:b/>
                <w:sz w:val="16"/>
                <w:szCs w:val="16"/>
              </w:rPr>
              <w:t>Date:</w:t>
            </w:r>
            <w:r w:rsidRPr="007236C3">
              <w:rPr>
                <w:rFonts w:ascii="Arial" w:hAnsi="Arial" w:cs="Arial"/>
                <w:b/>
                <w:sz w:val="16"/>
                <w:szCs w:val="16"/>
              </w:rPr>
              <w:tab/>
            </w:r>
            <w:r w:rsidR="006B3613">
              <w:rPr>
                <w:rFonts w:ascii="Arial" w:hAnsi="Arial" w:cs="Arial"/>
                <w:sz w:val="20"/>
                <w:lang w:val="en-US"/>
              </w:rPr>
              <w:fldChar w:fldCharType="begin"/>
            </w:r>
            <w:r w:rsidR="006B3613">
              <w:rPr>
                <w:rFonts w:ascii="Arial" w:hAnsi="Arial" w:cs="Arial"/>
                <w:sz w:val="20"/>
                <w:lang w:val="en-US"/>
              </w:rPr>
              <w:instrText xml:space="preserve"> MACROBUTTON  AcceptAllChangesInDoc ______________________________________ </w:instrText>
            </w:r>
            <w:r w:rsidR="006B3613">
              <w:rPr>
                <w:rFonts w:ascii="Arial" w:hAnsi="Arial" w:cs="Arial"/>
                <w:sz w:val="20"/>
                <w:lang w:val="en-US"/>
              </w:rPr>
              <w:fldChar w:fldCharType="end"/>
            </w:r>
          </w:p>
        </w:tc>
      </w:tr>
    </w:tbl>
    <w:p w14:paraId="728B4145" w14:textId="77777777" w:rsidR="00A40289" w:rsidRDefault="00A40289" w:rsidP="00A97B7D">
      <w:pPr>
        <w:tabs>
          <w:tab w:val="left" w:pos="2127"/>
        </w:tabs>
        <w:spacing w:before="60" w:after="120"/>
        <w:ind w:left="142"/>
        <w:rPr>
          <w:rFonts w:ascii="Arial" w:hAnsi="Arial" w:cs="Arial"/>
          <w:b/>
          <w:sz w:val="2"/>
          <w:szCs w:val="2"/>
        </w:rPr>
      </w:pPr>
    </w:p>
    <w:p w14:paraId="6353F1B8" w14:textId="77777777" w:rsidR="006409FB" w:rsidRPr="00D27EC6" w:rsidRDefault="006409FB" w:rsidP="00D27EC6">
      <w:pPr>
        <w:tabs>
          <w:tab w:val="left" w:pos="2127"/>
        </w:tabs>
        <w:spacing w:before="120" w:after="120"/>
        <w:rPr>
          <w:rFonts w:ascii="Arial" w:hAnsi="Arial" w:cs="Arial"/>
          <w:b/>
          <w:sz w:val="20"/>
        </w:rPr>
      </w:pPr>
    </w:p>
    <w:sectPr w:rsidR="006409FB" w:rsidRPr="00D27EC6" w:rsidSect="009F4D87">
      <w:headerReference w:type="default" r:id="rId11"/>
      <w:footerReference w:type="even" r:id="rId12"/>
      <w:footerReference w:type="default" r:id="rId13"/>
      <w:headerReference w:type="first" r:id="rId14"/>
      <w:footerReference w:type="first" r:id="rId15"/>
      <w:pgSz w:w="11909" w:h="16834" w:code="9"/>
      <w:pgMar w:top="567" w:right="1440" w:bottom="170" w:left="1440" w:header="907" w:footer="4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F394" w14:textId="77777777" w:rsidR="00DE2DD3" w:rsidRDefault="00DE2DD3">
      <w:r>
        <w:separator/>
      </w:r>
    </w:p>
  </w:endnote>
  <w:endnote w:type="continuationSeparator" w:id="0">
    <w:p w14:paraId="154C2C04" w14:textId="77777777" w:rsidR="00DE2DD3" w:rsidRDefault="00DE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roman"/>
    <w:pitch w:val="variable"/>
    <w:sig w:usb0="01000001"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B455" w14:textId="77777777" w:rsidR="00102D8C" w:rsidRDefault="00102D8C" w:rsidP="009E2979">
    <w:pPr>
      <w:pStyle w:val="Footer"/>
      <w:jc w:val="right"/>
      <w:rPr>
        <w:sz w:val="16"/>
      </w:rPr>
    </w:pPr>
  </w:p>
  <w:p w14:paraId="17F8EC09" w14:textId="77777777" w:rsidR="00102D8C" w:rsidRPr="00CD5DFB" w:rsidRDefault="000A0C1A" w:rsidP="00CD5DFB">
    <w:pPr>
      <w:pStyle w:val="Footer"/>
      <w:jc w:val="right"/>
      <w:rPr>
        <w:sz w:val="16"/>
      </w:rPr>
    </w:pPr>
    <w:r>
      <w:rPr>
        <w:sz w:val="16"/>
      </w:rPr>
      <w:t>917853-2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A2CC6" w14:textId="77777777" w:rsidR="00102D8C" w:rsidRPr="00CD5DFB" w:rsidRDefault="00AE2E88" w:rsidP="00CD5DFB">
    <w:pPr>
      <w:pStyle w:val="Footer"/>
      <w:rPr>
        <w:rFonts w:ascii="Arial" w:hAnsi="Arial" w:cs="Arial"/>
        <w:sz w:val="16"/>
      </w:rPr>
    </w:pPr>
    <w:r>
      <w:rPr>
        <w:rFonts w:ascii="Arial" w:hAnsi="Arial" w:cs="Arial"/>
        <w:sz w:val="16"/>
      </w:rPr>
      <w:t>Registry</w:t>
    </w:r>
    <w:r w:rsidR="00D27EC6">
      <w:rPr>
        <w:rFonts w:ascii="Arial" w:hAnsi="Arial" w:cs="Arial"/>
        <w:sz w:val="16"/>
      </w:rPr>
      <w:t xml:space="preserve"> transfer hub access form February 2020 917853_1</w:t>
    </w:r>
    <w:r w:rsidR="00D55EBF">
      <w:rPr>
        <w:rFonts w:ascii="Arial" w:hAnsi="Arial" w:cs="Arial"/>
        <w:sz w:val="16"/>
      </w:rPr>
      <w:t>3</w:t>
    </w:r>
    <w:r w:rsidR="00D27EC6">
      <w:rPr>
        <w:rFonts w:ascii="Arial" w:hAnsi="Arial" w:cs="Arial"/>
        <w:sz w:val="16"/>
      </w:rPr>
      <w:tab/>
    </w:r>
    <w:r w:rsidR="00D27EC6">
      <w:rPr>
        <w:rFonts w:ascii="Arial" w:hAnsi="Arial" w:cs="Arial"/>
        <w:sz w:val="16"/>
      </w:rPr>
      <w:tab/>
    </w:r>
    <w:r w:rsidR="00102D8C" w:rsidRPr="003B7808">
      <w:rPr>
        <w:rFonts w:ascii="Arial" w:hAnsi="Arial" w:cs="Arial"/>
        <w:sz w:val="16"/>
      </w:rPr>
      <w:t xml:space="preserve">Page </w:t>
    </w:r>
    <w:r w:rsidR="00102D8C" w:rsidRPr="003B7808">
      <w:rPr>
        <w:rFonts w:ascii="Arial" w:hAnsi="Arial" w:cs="Arial"/>
        <w:sz w:val="16"/>
      </w:rPr>
      <w:fldChar w:fldCharType="begin"/>
    </w:r>
    <w:r w:rsidR="00102D8C" w:rsidRPr="003B7808">
      <w:rPr>
        <w:rFonts w:ascii="Arial" w:hAnsi="Arial" w:cs="Arial"/>
        <w:sz w:val="16"/>
      </w:rPr>
      <w:instrText xml:space="preserve"> PAGE </w:instrText>
    </w:r>
    <w:r w:rsidR="00102D8C" w:rsidRPr="003B7808">
      <w:rPr>
        <w:rFonts w:ascii="Arial" w:hAnsi="Arial" w:cs="Arial"/>
        <w:sz w:val="16"/>
      </w:rPr>
      <w:fldChar w:fldCharType="separate"/>
    </w:r>
    <w:r w:rsidR="009260A1">
      <w:rPr>
        <w:rFonts w:ascii="Arial" w:hAnsi="Arial" w:cs="Arial"/>
        <w:noProof/>
        <w:sz w:val="16"/>
      </w:rPr>
      <w:t>2</w:t>
    </w:r>
    <w:r w:rsidR="00102D8C" w:rsidRPr="003B7808">
      <w:rPr>
        <w:rFonts w:ascii="Arial" w:hAnsi="Arial" w:cs="Arial"/>
        <w:sz w:val="16"/>
      </w:rPr>
      <w:fldChar w:fldCharType="end"/>
    </w:r>
    <w:r w:rsidR="00102D8C" w:rsidRPr="003B7808">
      <w:rPr>
        <w:rFonts w:ascii="Arial" w:hAnsi="Arial" w:cs="Arial"/>
        <w:sz w:val="16"/>
      </w:rPr>
      <w:t xml:space="preserve"> of </w:t>
    </w:r>
    <w:r w:rsidR="00102D8C" w:rsidRPr="003B7808">
      <w:rPr>
        <w:rFonts w:ascii="Arial" w:hAnsi="Arial" w:cs="Arial"/>
        <w:sz w:val="16"/>
      </w:rPr>
      <w:fldChar w:fldCharType="begin"/>
    </w:r>
    <w:r w:rsidR="00102D8C" w:rsidRPr="003B7808">
      <w:rPr>
        <w:rFonts w:ascii="Arial" w:hAnsi="Arial" w:cs="Arial"/>
        <w:sz w:val="16"/>
      </w:rPr>
      <w:instrText xml:space="preserve"> NUMPAGES </w:instrText>
    </w:r>
    <w:r w:rsidR="00102D8C" w:rsidRPr="003B7808">
      <w:rPr>
        <w:rFonts w:ascii="Arial" w:hAnsi="Arial" w:cs="Arial"/>
        <w:sz w:val="16"/>
      </w:rPr>
      <w:fldChar w:fldCharType="separate"/>
    </w:r>
    <w:r w:rsidR="009260A1">
      <w:rPr>
        <w:rFonts w:ascii="Arial" w:hAnsi="Arial" w:cs="Arial"/>
        <w:noProof/>
        <w:sz w:val="16"/>
      </w:rPr>
      <w:t>2</w:t>
    </w:r>
    <w:r w:rsidR="00102D8C" w:rsidRPr="003B7808">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3C1C4" w14:textId="709DAB6B" w:rsidR="00102D8C" w:rsidRPr="00CD5DFB" w:rsidRDefault="00740C30" w:rsidP="002C6BF3">
    <w:pPr>
      <w:pStyle w:val="Footer"/>
      <w:rPr>
        <w:rFonts w:ascii="Arial" w:hAnsi="Arial" w:cs="Arial"/>
        <w:sz w:val="16"/>
      </w:rPr>
    </w:pPr>
    <w:r>
      <w:rPr>
        <w:rFonts w:ascii="Arial" w:hAnsi="Arial" w:cs="Arial"/>
        <w:noProof/>
        <w:sz w:val="16"/>
        <w:lang w:eastAsia="en-NZ"/>
      </w:rPr>
      <w:drawing>
        <wp:anchor distT="0" distB="0" distL="114300" distR="114300" simplePos="0" relativeHeight="251657728" behindDoc="1" locked="0" layoutInCell="1" allowOverlap="1" wp14:anchorId="6F266E0E" wp14:editId="4287D907">
          <wp:simplePos x="0" y="0"/>
          <wp:positionH relativeFrom="page">
            <wp:posOffset>-10160</wp:posOffset>
          </wp:positionH>
          <wp:positionV relativeFrom="margin">
            <wp:posOffset>6892925</wp:posOffset>
          </wp:positionV>
          <wp:extent cx="7547610" cy="26962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7610" cy="2696210"/>
                  </a:xfrm>
                  <a:prstGeom prst="rect">
                    <a:avLst/>
                  </a:prstGeom>
                  <a:noFill/>
                </pic:spPr>
              </pic:pic>
            </a:graphicData>
          </a:graphic>
          <wp14:sizeRelH relativeFrom="page">
            <wp14:pctWidth>0</wp14:pctWidth>
          </wp14:sizeRelH>
          <wp14:sizeRelV relativeFrom="page">
            <wp14:pctHeight>0</wp14:pctHeight>
          </wp14:sizeRelV>
        </wp:anchor>
      </w:drawing>
    </w:r>
    <w:bookmarkStart w:id="0" w:name="DocName2"/>
    <w:r w:rsidR="006B3613">
      <w:rPr>
        <w:rFonts w:ascii="Arial" w:hAnsi="Arial" w:cs="Arial"/>
        <w:sz w:val="16"/>
      </w:rPr>
      <w:t>917853</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FD7DD" w14:textId="77777777" w:rsidR="00DE2DD3" w:rsidRDefault="00DE2DD3">
      <w:r>
        <w:separator/>
      </w:r>
    </w:p>
  </w:footnote>
  <w:footnote w:type="continuationSeparator" w:id="0">
    <w:p w14:paraId="03AB8A91" w14:textId="77777777" w:rsidR="00DE2DD3" w:rsidRDefault="00DE2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A5D" w14:textId="77777777" w:rsidR="00102D8C" w:rsidRPr="00A01640" w:rsidRDefault="00102D8C" w:rsidP="00A01640">
    <w:pPr>
      <w:tabs>
        <w:tab w:val="right" w:pos="9029"/>
      </w:tabs>
      <w:jc w:val="right"/>
      <w:rPr>
        <w:rFonts w:ascii="Arial" w:hAnsi="Arial" w:cs="Arial"/>
        <w:sz w:val="18"/>
        <w:szCs w:val="1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42298" w14:textId="77777777" w:rsidR="00102D8C" w:rsidRDefault="00102D8C">
    <w:pPr>
      <w:pStyle w:val="Header"/>
    </w:pPr>
  </w:p>
  <w:p w14:paraId="19BFF7B0" w14:textId="77777777" w:rsidR="00102D8C" w:rsidRDefault="00102D8C">
    <w:pPr>
      <w:pStyle w:val="Header"/>
    </w:pPr>
  </w:p>
  <w:p w14:paraId="748DE5F0" w14:textId="77777777" w:rsidR="00102D8C" w:rsidRPr="003B7808" w:rsidRDefault="00102D8C" w:rsidP="002A5C34">
    <w:pPr>
      <w:pStyle w:val="Header"/>
      <w:tabs>
        <w:tab w:val="clear" w:pos="8306"/>
        <w:tab w:val="right" w:pos="9923"/>
      </w:tabs>
      <w:ind w:right="-89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8078D"/>
    <w:multiLevelType w:val="hybridMultilevel"/>
    <w:tmpl w:val="309631AA"/>
    <w:lvl w:ilvl="0" w:tplc="A18023DE">
      <w:start w:val="1"/>
      <w:numFmt w:val="decimal"/>
      <w:lvlText w:val="%1."/>
      <w:lvlJc w:val="left"/>
      <w:pPr>
        <w:tabs>
          <w:tab w:val="num" w:pos="774"/>
        </w:tabs>
        <w:ind w:left="774" w:hanging="632"/>
      </w:pPr>
      <w:rPr>
        <w:rFonts w:ascii="Arial" w:hAnsi="Arial" w:cs="Arial" w:hint="default"/>
        <w:b w:val="0"/>
        <w:bCs w:val="0"/>
        <w:i w:val="0"/>
        <w:iCs w:val="0"/>
        <w:sz w:val="20"/>
        <w:szCs w:val="20"/>
      </w:rPr>
    </w:lvl>
    <w:lvl w:ilvl="1" w:tplc="306CE986">
      <w:start w:val="1"/>
      <w:numFmt w:val="lowerLetter"/>
      <w:lvlText w:val="%2."/>
      <w:lvlJc w:val="left"/>
      <w:pPr>
        <w:ind w:left="510" w:hanging="56"/>
      </w:pPr>
      <w:rPr>
        <w:rFonts w:hint="default"/>
      </w:rPr>
    </w:lvl>
    <w:lvl w:ilvl="2" w:tplc="1409001B" w:tentative="1">
      <w:start w:val="1"/>
      <w:numFmt w:val="lowerRoman"/>
      <w:lvlText w:val="%3."/>
      <w:lvlJc w:val="right"/>
      <w:pPr>
        <w:ind w:left="1497" w:hanging="180"/>
      </w:pPr>
    </w:lvl>
    <w:lvl w:ilvl="3" w:tplc="1409000F" w:tentative="1">
      <w:start w:val="1"/>
      <w:numFmt w:val="decimal"/>
      <w:lvlText w:val="%4."/>
      <w:lvlJc w:val="left"/>
      <w:pPr>
        <w:ind w:left="2217" w:hanging="360"/>
      </w:pPr>
    </w:lvl>
    <w:lvl w:ilvl="4" w:tplc="14090019" w:tentative="1">
      <w:start w:val="1"/>
      <w:numFmt w:val="lowerLetter"/>
      <w:lvlText w:val="%5."/>
      <w:lvlJc w:val="left"/>
      <w:pPr>
        <w:ind w:left="2937" w:hanging="360"/>
      </w:pPr>
    </w:lvl>
    <w:lvl w:ilvl="5" w:tplc="1409001B" w:tentative="1">
      <w:start w:val="1"/>
      <w:numFmt w:val="lowerRoman"/>
      <w:lvlText w:val="%6."/>
      <w:lvlJc w:val="right"/>
      <w:pPr>
        <w:ind w:left="3657" w:hanging="180"/>
      </w:pPr>
    </w:lvl>
    <w:lvl w:ilvl="6" w:tplc="1409000F" w:tentative="1">
      <w:start w:val="1"/>
      <w:numFmt w:val="decimal"/>
      <w:lvlText w:val="%7."/>
      <w:lvlJc w:val="left"/>
      <w:pPr>
        <w:ind w:left="4377" w:hanging="360"/>
      </w:pPr>
    </w:lvl>
    <w:lvl w:ilvl="7" w:tplc="14090019" w:tentative="1">
      <w:start w:val="1"/>
      <w:numFmt w:val="lowerLetter"/>
      <w:lvlText w:val="%8."/>
      <w:lvlJc w:val="left"/>
      <w:pPr>
        <w:ind w:left="5097" w:hanging="360"/>
      </w:pPr>
    </w:lvl>
    <w:lvl w:ilvl="8" w:tplc="1409001B" w:tentative="1">
      <w:start w:val="1"/>
      <w:numFmt w:val="lowerRoman"/>
      <w:lvlText w:val="%9."/>
      <w:lvlJc w:val="right"/>
      <w:pPr>
        <w:ind w:left="5817" w:hanging="180"/>
      </w:pPr>
    </w:lvl>
  </w:abstractNum>
  <w:abstractNum w:abstractNumId="1" w15:restartNumberingAfterBreak="0">
    <w:nsid w:val="0C426AB5"/>
    <w:multiLevelType w:val="hybridMultilevel"/>
    <w:tmpl w:val="F0081538"/>
    <w:lvl w:ilvl="0" w:tplc="E000F524">
      <w:start w:val="1"/>
      <w:numFmt w:val="lowerLetter"/>
      <w:lvlText w:val="(%1)"/>
      <w:lvlJc w:val="left"/>
      <w:pPr>
        <w:ind w:left="1290" w:hanging="360"/>
      </w:pPr>
      <w:rPr>
        <w:rFonts w:hint="default"/>
      </w:rPr>
    </w:lvl>
    <w:lvl w:ilvl="1" w:tplc="14090019" w:tentative="1">
      <w:start w:val="1"/>
      <w:numFmt w:val="lowerLetter"/>
      <w:lvlText w:val="%2."/>
      <w:lvlJc w:val="left"/>
      <w:pPr>
        <w:ind w:left="2010" w:hanging="360"/>
      </w:pPr>
    </w:lvl>
    <w:lvl w:ilvl="2" w:tplc="1409001B" w:tentative="1">
      <w:start w:val="1"/>
      <w:numFmt w:val="lowerRoman"/>
      <w:lvlText w:val="%3."/>
      <w:lvlJc w:val="right"/>
      <w:pPr>
        <w:ind w:left="2730" w:hanging="180"/>
      </w:pPr>
    </w:lvl>
    <w:lvl w:ilvl="3" w:tplc="1409000F" w:tentative="1">
      <w:start w:val="1"/>
      <w:numFmt w:val="decimal"/>
      <w:lvlText w:val="%4."/>
      <w:lvlJc w:val="left"/>
      <w:pPr>
        <w:ind w:left="3450" w:hanging="360"/>
      </w:pPr>
    </w:lvl>
    <w:lvl w:ilvl="4" w:tplc="14090019" w:tentative="1">
      <w:start w:val="1"/>
      <w:numFmt w:val="lowerLetter"/>
      <w:lvlText w:val="%5."/>
      <w:lvlJc w:val="left"/>
      <w:pPr>
        <w:ind w:left="4170" w:hanging="360"/>
      </w:pPr>
    </w:lvl>
    <w:lvl w:ilvl="5" w:tplc="1409001B" w:tentative="1">
      <w:start w:val="1"/>
      <w:numFmt w:val="lowerRoman"/>
      <w:lvlText w:val="%6."/>
      <w:lvlJc w:val="right"/>
      <w:pPr>
        <w:ind w:left="4890" w:hanging="180"/>
      </w:pPr>
    </w:lvl>
    <w:lvl w:ilvl="6" w:tplc="1409000F" w:tentative="1">
      <w:start w:val="1"/>
      <w:numFmt w:val="decimal"/>
      <w:lvlText w:val="%7."/>
      <w:lvlJc w:val="left"/>
      <w:pPr>
        <w:ind w:left="5610" w:hanging="360"/>
      </w:pPr>
    </w:lvl>
    <w:lvl w:ilvl="7" w:tplc="14090019" w:tentative="1">
      <w:start w:val="1"/>
      <w:numFmt w:val="lowerLetter"/>
      <w:lvlText w:val="%8."/>
      <w:lvlJc w:val="left"/>
      <w:pPr>
        <w:ind w:left="6330" w:hanging="360"/>
      </w:pPr>
    </w:lvl>
    <w:lvl w:ilvl="8" w:tplc="1409001B" w:tentative="1">
      <w:start w:val="1"/>
      <w:numFmt w:val="lowerRoman"/>
      <w:lvlText w:val="%9."/>
      <w:lvlJc w:val="right"/>
      <w:pPr>
        <w:ind w:left="7050" w:hanging="180"/>
      </w:pPr>
    </w:lvl>
  </w:abstractNum>
  <w:abstractNum w:abstractNumId="2" w15:restartNumberingAfterBreak="0">
    <w:nsid w:val="0DAB0AF8"/>
    <w:multiLevelType w:val="hybridMultilevel"/>
    <w:tmpl w:val="DDC0C01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3" w15:restartNumberingAfterBreak="0">
    <w:nsid w:val="0EDB16D4"/>
    <w:multiLevelType w:val="hybridMultilevel"/>
    <w:tmpl w:val="5B8675C0"/>
    <w:lvl w:ilvl="0" w:tplc="32705586">
      <w:start w:val="1"/>
      <w:numFmt w:val="decimal"/>
      <w:lvlText w:val="%1."/>
      <w:lvlJc w:val="left"/>
      <w:pPr>
        <w:tabs>
          <w:tab w:val="num" w:pos="284"/>
        </w:tabs>
        <w:ind w:left="1137" w:hanging="853"/>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4" w15:restartNumberingAfterBreak="0">
    <w:nsid w:val="115D4D3F"/>
    <w:multiLevelType w:val="hybridMultilevel"/>
    <w:tmpl w:val="72E0629E"/>
    <w:lvl w:ilvl="0" w:tplc="49CEBFFA">
      <w:start w:val="1"/>
      <w:numFmt w:val="lowerLetter"/>
      <w:lvlText w:val="(%1)"/>
      <w:lvlJc w:val="left"/>
      <w:pPr>
        <w:ind w:left="340" w:hanging="198"/>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5" w15:restartNumberingAfterBreak="0">
    <w:nsid w:val="220B393E"/>
    <w:multiLevelType w:val="hybridMultilevel"/>
    <w:tmpl w:val="98160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8C952D3"/>
    <w:multiLevelType w:val="hybridMultilevel"/>
    <w:tmpl w:val="62B4175E"/>
    <w:lvl w:ilvl="0" w:tplc="93CEC2F2">
      <w:start w:val="1"/>
      <w:numFmt w:val="lowerLetter"/>
      <w:lvlText w:val="%1."/>
      <w:lvlJc w:val="left"/>
      <w:pPr>
        <w:tabs>
          <w:tab w:val="num" w:pos="454"/>
        </w:tabs>
        <w:ind w:left="454" w:hanging="454"/>
      </w:pPr>
      <w:rPr>
        <w:rFonts w:hint="default"/>
        <w:b w:val="0"/>
        <w:i w:val="0"/>
        <w:sz w:val="18"/>
        <w:szCs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DC807BE"/>
    <w:multiLevelType w:val="multilevel"/>
    <w:tmpl w:val="62B4175E"/>
    <w:lvl w:ilvl="0">
      <w:start w:val="1"/>
      <w:numFmt w:val="lowerLetter"/>
      <w:lvlText w:val="%1."/>
      <w:lvlJc w:val="left"/>
      <w:pPr>
        <w:tabs>
          <w:tab w:val="num" w:pos="454"/>
        </w:tabs>
        <w:ind w:left="454" w:hanging="454"/>
      </w:pPr>
      <w:rPr>
        <w:rFonts w:hint="default"/>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0A5EE3"/>
    <w:multiLevelType w:val="hybridMultilevel"/>
    <w:tmpl w:val="DFDC7428"/>
    <w:lvl w:ilvl="0" w:tplc="D6EEFA48">
      <w:start w:val="1"/>
      <w:numFmt w:val="upperLetter"/>
      <w:lvlText w:val="%1."/>
      <w:lvlJc w:val="left"/>
      <w:pPr>
        <w:tabs>
          <w:tab w:val="num" w:pos="340"/>
        </w:tabs>
        <w:ind w:left="340" w:hanging="340"/>
      </w:pPr>
      <w:rPr>
        <w:rFonts w:ascii="Arial" w:hAnsi="Arial" w:hint="default"/>
        <w:b/>
        <w:i w:val="0"/>
        <w:sz w:val="24"/>
      </w:rPr>
    </w:lvl>
    <w:lvl w:ilvl="1" w:tplc="93CEC2F2">
      <w:start w:val="1"/>
      <w:numFmt w:val="lowerLetter"/>
      <w:lvlText w:val="%2."/>
      <w:lvlJc w:val="left"/>
      <w:pPr>
        <w:tabs>
          <w:tab w:val="num" w:pos="880"/>
        </w:tabs>
        <w:ind w:left="880" w:hanging="454"/>
      </w:pPr>
      <w:rPr>
        <w:rFonts w:hint="default"/>
        <w:b w:val="0"/>
        <w:i w:val="0"/>
        <w:sz w:val="18"/>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96513BF"/>
    <w:multiLevelType w:val="hybridMultilevel"/>
    <w:tmpl w:val="88106392"/>
    <w:lvl w:ilvl="0" w:tplc="1370EFFC">
      <w:start w:val="1"/>
      <w:numFmt w:val="bullet"/>
      <w:lvlText w:val=""/>
      <w:lvlJc w:val="left"/>
      <w:pPr>
        <w:tabs>
          <w:tab w:val="num" w:pos="432"/>
        </w:tabs>
        <w:ind w:left="504" w:hanging="504"/>
      </w:pPr>
      <w:rPr>
        <w:rFonts w:ascii="Symbol" w:hAnsi="Symbol" w:hint="default"/>
      </w:rPr>
    </w:lvl>
    <w:lvl w:ilvl="1" w:tplc="08090003" w:tentative="1">
      <w:start w:val="1"/>
      <w:numFmt w:val="bullet"/>
      <w:lvlText w:val="o"/>
      <w:lvlJc w:val="left"/>
      <w:pPr>
        <w:tabs>
          <w:tab w:val="num" w:pos="648"/>
        </w:tabs>
        <w:ind w:left="648" w:hanging="360"/>
      </w:pPr>
      <w:rPr>
        <w:rFonts w:ascii="Courier New" w:hAnsi="Courier New" w:cs="Courier New" w:hint="default"/>
      </w:rPr>
    </w:lvl>
    <w:lvl w:ilvl="2" w:tplc="08090005" w:tentative="1">
      <w:start w:val="1"/>
      <w:numFmt w:val="bullet"/>
      <w:lvlText w:val=""/>
      <w:lvlJc w:val="left"/>
      <w:pPr>
        <w:tabs>
          <w:tab w:val="num" w:pos="1368"/>
        </w:tabs>
        <w:ind w:left="1368" w:hanging="360"/>
      </w:pPr>
      <w:rPr>
        <w:rFonts w:ascii="Wingdings" w:hAnsi="Wingdings" w:hint="default"/>
      </w:rPr>
    </w:lvl>
    <w:lvl w:ilvl="3" w:tplc="08090001" w:tentative="1">
      <w:start w:val="1"/>
      <w:numFmt w:val="bullet"/>
      <w:lvlText w:val=""/>
      <w:lvlJc w:val="left"/>
      <w:pPr>
        <w:tabs>
          <w:tab w:val="num" w:pos="2088"/>
        </w:tabs>
        <w:ind w:left="2088" w:hanging="360"/>
      </w:pPr>
      <w:rPr>
        <w:rFonts w:ascii="Symbol" w:hAnsi="Symbol" w:hint="default"/>
      </w:rPr>
    </w:lvl>
    <w:lvl w:ilvl="4" w:tplc="08090003" w:tentative="1">
      <w:start w:val="1"/>
      <w:numFmt w:val="bullet"/>
      <w:lvlText w:val="o"/>
      <w:lvlJc w:val="left"/>
      <w:pPr>
        <w:tabs>
          <w:tab w:val="num" w:pos="2808"/>
        </w:tabs>
        <w:ind w:left="2808" w:hanging="360"/>
      </w:pPr>
      <w:rPr>
        <w:rFonts w:ascii="Courier New" w:hAnsi="Courier New" w:cs="Courier New" w:hint="default"/>
      </w:rPr>
    </w:lvl>
    <w:lvl w:ilvl="5" w:tplc="08090005" w:tentative="1">
      <w:start w:val="1"/>
      <w:numFmt w:val="bullet"/>
      <w:lvlText w:val=""/>
      <w:lvlJc w:val="left"/>
      <w:pPr>
        <w:tabs>
          <w:tab w:val="num" w:pos="3528"/>
        </w:tabs>
        <w:ind w:left="3528" w:hanging="360"/>
      </w:pPr>
      <w:rPr>
        <w:rFonts w:ascii="Wingdings" w:hAnsi="Wingdings" w:hint="default"/>
      </w:rPr>
    </w:lvl>
    <w:lvl w:ilvl="6" w:tplc="08090001" w:tentative="1">
      <w:start w:val="1"/>
      <w:numFmt w:val="bullet"/>
      <w:lvlText w:val=""/>
      <w:lvlJc w:val="left"/>
      <w:pPr>
        <w:tabs>
          <w:tab w:val="num" w:pos="4248"/>
        </w:tabs>
        <w:ind w:left="4248" w:hanging="360"/>
      </w:pPr>
      <w:rPr>
        <w:rFonts w:ascii="Symbol" w:hAnsi="Symbol" w:hint="default"/>
      </w:rPr>
    </w:lvl>
    <w:lvl w:ilvl="7" w:tplc="08090003" w:tentative="1">
      <w:start w:val="1"/>
      <w:numFmt w:val="bullet"/>
      <w:lvlText w:val="o"/>
      <w:lvlJc w:val="left"/>
      <w:pPr>
        <w:tabs>
          <w:tab w:val="num" w:pos="4968"/>
        </w:tabs>
        <w:ind w:left="4968" w:hanging="360"/>
      </w:pPr>
      <w:rPr>
        <w:rFonts w:ascii="Courier New" w:hAnsi="Courier New" w:cs="Courier New" w:hint="default"/>
      </w:rPr>
    </w:lvl>
    <w:lvl w:ilvl="8" w:tplc="08090005" w:tentative="1">
      <w:start w:val="1"/>
      <w:numFmt w:val="bullet"/>
      <w:lvlText w:val=""/>
      <w:lvlJc w:val="left"/>
      <w:pPr>
        <w:tabs>
          <w:tab w:val="num" w:pos="5688"/>
        </w:tabs>
        <w:ind w:left="5688" w:hanging="360"/>
      </w:pPr>
      <w:rPr>
        <w:rFonts w:ascii="Wingdings" w:hAnsi="Wingdings" w:hint="default"/>
      </w:rPr>
    </w:lvl>
  </w:abstractNum>
  <w:abstractNum w:abstractNumId="10" w15:restartNumberingAfterBreak="0">
    <w:nsid w:val="3E6B43B3"/>
    <w:multiLevelType w:val="hybridMultilevel"/>
    <w:tmpl w:val="C38449B2"/>
    <w:lvl w:ilvl="0" w:tplc="B90A44D4">
      <w:start w:val="1"/>
      <w:numFmt w:val="lowerLetter"/>
      <w:lvlText w:val="%1."/>
      <w:lvlJc w:val="left"/>
      <w:pPr>
        <w:tabs>
          <w:tab w:val="num" w:pos="720"/>
        </w:tabs>
        <w:ind w:left="720" w:hanging="360"/>
      </w:pPr>
      <w:rPr>
        <w:rFonts w:hint="default"/>
        <w:lang w:val="en-NZ"/>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5E04EF"/>
    <w:multiLevelType w:val="hybridMultilevel"/>
    <w:tmpl w:val="1D70C764"/>
    <w:lvl w:ilvl="0" w:tplc="4A786AEA">
      <w:start w:val="1"/>
      <w:numFmt w:val="lowerLetter"/>
      <w:lvlText w:val="%1)"/>
      <w:lvlJc w:val="left"/>
      <w:pPr>
        <w:ind w:left="645" w:hanging="360"/>
      </w:pPr>
      <w:rPr>
        <w:rFonts w:hint="default"/>
        <w:sz w:val="20"/>
      </w:rPr>
    </w:lvl>
    <w:lvl w:ilvl="1" w:tplc="14090019">
      <w:start w:val="1"/>
      <w:numFmt w:val="lowerLetter"/>
      <w:lvlText w:val="%2."/>
      <w:lvlJc w:val="left"/>
      <w:pPr>
        <w:ind w:left="786" w:hanging="360"/>
      </w:pPr>
    </w:lvl>
    <w:lvl w:ilvl="2" w:tplc="1409001B" w:tentative="1">
      <w:start w:val="1"/>
      <w:numFmt w:val="lowerRoman"/>
      <w:lvlText w:val="%3."/>
      <w:lvlJc w:val="right"/>
      <w:pPr>
        <w:ind w:left="2085" w:hanging="180"/>
      </w:pPr>
    </w:lvl>
    <w:lvl w:ilvl="3" w:tplc="1409000F" w:tentative="1">
      <w:start w:val="1"/>
      <w:numFmt w:val="decimal"/>
      <w:lvlText w:val="%4."/>
      <w:lvlJc w:val="left"/>
      <w:pPr>
        <w:ind w:left="2805" w:hanging="360"/>
      </w:pPr>
    </w:lvl>
    <w:lvl w:ilvl="4" w:tplc="14090019" w:tentative="1">
      <w:start w:val="1"/>
      <w:numFmt w:val="lowerLetter"/>
      <w:lvlText w:val="%5."/>
      <w:lvlJc w:val="left"/>
      <w:pPr>
        <w:ind w:left="3525" w:hanging="360"/>
      </w:pPr>
    </w:lvl>
    <w:lvl w:ilvl="5" w:tplc="1409001B" w:tentative="1">
      <w:start w:val="1"/>
      <w:numFmt w:val="lowerRoman"/>
      <w:lvlText w:val="%6."/>
      <w:lvlJc w:val="right"/>
      <w:pPr>
        <w:ind w:left="4245" w:hanging="180"/>
      </w:pPr>
    </w:lvl>
    <w:lvl w:ilvl="6" w:tplc="1409000F" w:tentative="1">
      <w:start w:val="1"/>
      <w:numFmt w:val="decimal"/>
      <w:lvlText w:val="%7."/>
      <w:lvlJc w:val="left"/>
      <w:pPr>
        <w:ind w:left="4965" w:hanging="360"/>
      </w:pPr>
    </w:lvl>
    <w:lvl w:ilvl="7" w:tplc="14090019" w:tentative="1">
      <w:start w:val="1"/>
      <w:numFmt w:val="lowerLetter"/>
      <w:lvlText w:val="%8."/>
      <w:lvlJc w:val="left"/>
      <w:pPr>
        <w:ind w:left="5685" w:hanging="360"/>
      </w:pPr>
    </w:lvl>
    <w:lvl w:ilvl="8" w:tplc="1409001B" w:tentative="1">
      <w:start w:val="1"/>
      <w:numFmt w:val="lowerRoman"/>
      <w:lvlText w:val="%9."/>
      <w:lvlJc w:val="right"/>
      <w:pPr>
        <w:ind w:left="6405" w:hanging="180"/>
      </w:pPr>
    </w:lvl>
  </w:abstractNum>
  <w:abstractNum w:abstractNumId="12" w15:restartNumberingAfterBreak="0">
    <w:nsid w:val="50341AF1"/>
    <w:multiLevelType w:val="hybridMultilevel"/>
    <w:tmpl w:val="DD8860E0"/>
    <w:lvl w:ilvl="0" w:tplc="5E101D22">
      <w:start w:val="1"/>
      <w:numFmt w:val="upperLetter"/>
      <w:lvlText w:val="%1."/>
      <w:lvlJc w:val="left"/>
      <w:pPr>
        <w:ind w:left="862" w:hanging="360"/>
      </w:pPr>
      <w:rPr>
        <w:rFonts w:hint="default"/>
        <w:b/>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3" w15:restartNumberingAfterBreak="0">
    <w:nsid w:val="51C1121F"/>
    <w:multiLevelType w:val="hybridMultilevel"/>
    <w:tmpl w:val="7840A824"/>
    <w:lvl w:ilvl="0" w:tplc="3F5C333A">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2D04544"/>
    <w:multiLevelType w:val="hybridMultilevel"/>
    <w:tmpl w:val="E912D488"/>
    <w:lvl w:ilvl="0" w:tplc="25BAC3F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91661D"/>
    <w:multiLevelType w:val="hybridMultilevel"/>
    <w:tmpl w:val="7764C8D6"/>
    <w:lvl w:ilvl="0" w:tplc="14090015">
      <w:start w:val="1"/>
      <w:numFmt w:val="upp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AC6288A"/>
    <w:multiLevelType w:val="hybridMultilevel"/>
    <w:tmpl w:val="BDA26992"/>
    <w:lvl w:ilvl="0" w:tplc="3F5C333A">
      <w:start w:val="1"/>
      <w:numFmt w:val="upperLetter"/>
      <w:lvlText w:val="%1."/>
      <w:lvlJc w:val="left"/>
      <w:pPr>
        <w:ind w:left="862" w:hanging="360"/>
      </w:pPr>
      <w:rPr>
        <w:rFonts w:hint="default"/>
      </w:r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7" w15:restartNumberingAfterBreak="0">
    <w:nsid w:val="5C3F146B"/>
    <w:multiLevelType w:val="hybridMultilevel"/>
    <w:tmpl w:val="FE7C82C4"/>
    <w:lvl w:ilvl="0" w:tplc="F6129978">
      <w:start w:val="7"/>
      <w:numFmt w:val="upperLetter"/>
      <w:lvlText w:val="%1."/>
      <w:lvlJc w:val="left"/>
      <w:pPr>
        <w:tabs>
          <w:tab w:val="num" w:pos="765"/>
        </w:tabs>
        <w:ind w:left="765" w:hanging="405"/>
      </w:pPr>
      <w:rPr>
        <w:rFonts w:hint="default"/>
        <w:b/>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DE6F0A"/>
    <w:multiLevelType w:val="multilevel"/>
    <w:tmpl w:val="1D70C764"/>
    <w:lvl w:ilvl="0">
      <w:start w:val="1"/>
      <w:numFmt w:val="lowerLetter"/>
      <w:lvlText w:val="%1)"/>
      <w:lvlJc w:val="left"/>
      <w:pPr>
        <w:ind w:left="645" w:hanging="360"/>
      </w:pPr>
      <w:rPr>
        <w:rFonts w:hint="default"/>
        <w:sz w:val="20"/>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9" w15:restartNumberingAfterBreak="0">
    <w:nsid w:val="5F2006E5"/>
    <w:multiLevelType w:val="hybridMultilevel"/>
    <w:tmpl w:val="7578FC08"/>
    <w:lvl w:ilvl="0" w:tplc="4A786AEA">
      <w:start w:val="1"/>
      <w:numFmt w:val="lowerLetter"/>
      <w:lvlText w:val="%1)"/>
      <w:lvlJc w:val="left"/>
      <w:pPr>
        <w:ind w:left="786" w:hanging="360"/>
      </w:pPr>
      <w:rPr>
        <w:rFonts w:hint="default"/>
        <w:sz w:val="20"/>
      </w:rPr>
    </w:lvl>
    <w:lvl w:ilvl="1" w:tplc="14090019" w:tentative="1">
      <w:start w:val="1"/>
      <w:numFmt w:val="lowerLetter"/>
      <w:lvlText w:val="%2."/>
      <w:lvlJc w:val="left"/>
      <w:pPr>
        <w:ind w:left="1581" w:hanging="360"/>
      </w:pPr>
    </w:lvl>
    <w:lvl w:ilvl="2" w:tplc="1409001B" w:tentative="1">
      <w:start w:val="1"/>
      <w:numFmt w:val="lowerRoman"/>
      <w:lvlText w:val="%3."/>
      <w:lvlJc w:val="right"/>
      <w:pPr>
        <w:ind w:left="2301" w:hanging="180"/>
      </w:pPr>
    </w:lvl>
    <w:lvl w:ilvl="3" w:tplc="1409000F" w:tentative="1">
      <w:start w:val="1"/>
      <w:numFmt w:val="decimal"/>
      <w:lvlText w:val="%4."/>
      <w:lvlJc w:val="left"/>
      <w:pPr>
        <w:ind w:left="3021" w:hanging="360"/>
      </w:pPr>
    </w:lvl>
    <w:lvl w:ilvl="4" w:tplc="14090019" w:tentative="1">
      <w:start w:val="1"/>
      <w:numFmt w:val="lowerLetter"/>
      <w:lvlText w:val="%5."/>
      <w:lvlJc w:val="left"/>
      <w:pPr>
        <w:ind w:left="3741" w:hanging="360"/>
      </w:pPr>
    </w:lvl>
    <w:lvl w:ilvl="5" w:tplc="1409001B" w:tentative="1">
      <w:start w:val="1"/>
      <w:numFmt w:val="lowerRoman"/>
      <w:lvlText w:val="%6."/>
      <w:lvlJc w:val="right"/>
      <w:pPr>
        <w:ind w:left="4461" w:hanging="180"/>
      </w:pPr>
    </w:lvl>
    <w:lvl w:ilvl="6" w:tplc="1409000F" w:tentative="1">
      <w:start w:val="1"/>
      <w:numFmt w:val="decimal"/>
      <w:lvlText w:val="%7."/>
      <w:lvlJc w:val="left"/>
      <w:pPr>
        <w:ind w:left="5181" w:hanging="360"/>
      </w:pPr>
    </w:lvl>
    <w:lvl w:ilvl="7" w:tplc="14090019" w:tentative="1">
      <w:start w:val="1"/>
      <w:numFmt w:val="lowerLetter"/>
      <w:lvlText w:val="%8."/>
      <w:lvlJc w:val="left"/>
      <w:pPr>
        <w:ind w:left="5901" w:hanging="360"/>
      </w:pPr>
    </w:lvl>
    <w:lvl w:ilvl="8" w:tplc="1409001B" w:tentative="1">
      <w:start w:val="1"/>
      <w:numFmt w:val="lowerRoman"/>
      <w:lvlText w:val="%9."/>
      <w:lvlJc w:val="right"/>
      <w:pPr>
        <w:ind w:left="6621" w:hanging="180"/>
      </w:pPr>
    </w:lvl>
  </w:abstractNum>
  <w:abstractNum w:abstractNumId="20" w15:restartNumberingAfterBreak="0">
    <w:nsid w:val="60AA1A10"/>
    <w:multiLevelType w:val="hybridMultilevel"/>
    <w:tmpl w:val="FD404770"/>
    <w:lvl w:ilvl="0" w:tplc="09F8CAF4">
      <w:start w:val="1"/>
      <w:numFmt w:val="decimal"/>
      <w:lvlText w:val="%1."/>
      <w:lvlJc w:val="left"/>
      <w:pPr>
        <w:tabs>
          <w:tab w:val="num" w:pos="774"/>
        </w:tabs>
        <w:ind w:left="774" w:hanging="632"/>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6373033E"/>
    <w:multiLevelType w:val="hybridMultilevel"/>
    <w:tmpl w:val="32543EDA"/>
    <w:lvl w:ilvl="0" w:tplc="09F8CAF4">
      <w:start w:val="1"/>
      <w:numFmt w:val="decimal"/>
      <w:lvlText w:val="%1."/>
      <w:lvlJc w:val="left"/>
      <w:pPr>
        <w:tabs>
          <w:tab w:val="num" w:pos="1134"/>
        </w:tabs>
        <w:ind w:left="1134" w:hanging="632"/>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63FD2A3A"/>
    <w:multiLevelType w:val="hybridMultilevel"/>
    <w:tmpl w:val="5358CA80"/>
    <w:lvl w:ilvl="0" w:tplc="C39A7914">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23" w15:restartNumberingAfterBreak="0">
    <w:nsid w:val="651D506F"/>
    <w:multiLevelType w:val="hybridMultilevel"/>
    <w:tmpl w:val="FFE6E38E"/>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24" w15:restartNumberingAfterBreak="0">
    <w:nsid w:val="69F07B82"/>
    <w:multiLevelType w:val="hybridMultilevel"/>
    <w:tmpl w:val="A96E809A"/>
    <w:lvl w:ilvl="0" w:tplc="A2C4CA0C">
      <w:start w:val="1"/>
      <w:numFmt w:val="lowerLetter"/>
      <w:lvlText w:val="%1)"/>
      <w:lvlJc w:val="left"/>
      <w:pPr>
        <w:ind w:left="706" w:hanging="360"/>
      </w:pPr>
      <w:rPr>
        <w:rFonts w:hint="default"/>
        <w:sz w:val="20"/>
      </w:rPr>
    </w:lvl>
    <w:lvl w:ilvl="1" w:tplc="14090019" w:tentative="1">
      <w:start w:val="1"/>
      <w:numFmt w:val="lowerLetter"/>
      <w:lvlText w:val="%2."/>
      <w:lvlJc w:val="left"/>
      <w:pPr>
        <w:ind w:left="1426" w:hanging="360"/>
      </w:pPr>
    </w:lvl>
    <w:lvl w:ilvl="2" w:tplc="1409001B" w:tentative="1">
      <w:start w:val="1"/>
      <w:numFmt w:val="lowerRoman"/>
      <w:lvlText w:val="%3."/>
      <w:lvlJc w:val="right"/>
      <w:pPr>
        <w:ind w:left="2146" w:hanging="180"/>
      </w:pPr>
    </w:lvl>
    <w:lvl w:ilvl="3" w:tplc="1409000F" w:tentative="1">
      <w:start w:val="1"/>
      <w:numFmt w:val="decimal"/>
      <w:lvlText w:val="%4."/>
      <w:lvlJc w:val="left"/>
      <w:pPr>
        <w:ind w:left="2866" w:hanging="360"/>
      </w:pPr>
    </w:lvl>
    <w:lvl w:ilvl="4" w:tplc="14090019" w:tentative="1">
      <w:start w:val="1"/>
      <w:numFmt w:val="lowerLetter"/>
      <w:lvlText w:val="%5."/>
      <w:lvlJc w:val="left"/>
      <w:pPr>
        <w:ind w:left="3586" w:hanging="360"/>
      </w:pPr>
    </w:lvl>
    <w:lvl w:ilvl="5" w:tplc="1409001B" w:tentative="1">
      <w:start w:val="1"/>
      <w:numFmt w:val="lowerRoman"/>
      <w:lvlText w:val="%6."/>
      <w:lvlJc w:val="right"/>
      <w:pPr>
        <w:ind w:left="4306" w:hanging="180"/>
      </w:pPr>
    </w:lvl>
    <w:lvl w:ilvl="6" w:tplc="1409000F" w:tentative="1">
      <w:start w:val="1"/>
      <w:numFmt w:val="decimal"/>
      <w:lvlText w:val="%7."/>
      <w:lvlJc w:val="left"/>
      <w:pPr>
        <w:ind w:left="5026" w:hanging="360"/>
      </w:pPr>
    </w:lvl>
    <w:lvl w:ilvl="7" w:tplc="14090019" w:tentative="1">
      <w:start w:val="1"/>
      <w:numFmt w:val="lowerLetter"/>
      <w:lvlText w:val="%8."/>
      <w:lvlJc w:val="left"/>
      <w:pPr>
        <w:ind w:left="5746" w:hanging="360"/>
      </w:pPr>
    </w:lvl>
    <w:lvl w:ilvl="8" w:tplc="1409001B" w:tentative="1">
      <w:start w:val="1"/>
      <w:numFmt w:val="lowerRoman"/>
      <w:lvlText w:val="%9."/>
      <w:lvlJc w:val="right"/>
      <w:pPr>
        <w:ind w:left="6466" w:hanging="180"/>
      </w:pPr>
    </w:lvl>
  </w:abstractNum>
  <w:abstractNum w:abstractNumId="25" w15:restartNumberingAfterBreak="0">
    <w:nsid w:val="72323356"/>
    <w:multiLevelType w:val="hybridMultilevel"/>
    <w:tmpl w:val="7CF66440"/>
    <w:lvl w:ilvl="0" w:tplc="3F5C3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75214FC2"/>
    <w:multiLevelType w:val="hybridMultilevel"/>
    <w:tmpl w:val="39503F6A"/>
    <w:lvl w:ilvl="0" w:tplc="32705586">
      <w:start w:val="1"/>
      <w:numFmt w:val="decimal"/>
      <w:lvlText w:val="%1."/>
      <w:lvlJc w:val="left"/>
      <w:pPr>
        <w:tabs>
          <w:tab w:val="num" w:pos="284"/>
        </w:tabs>
        <w:ind w:left="1137" w:hanging="85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E597597"/>
    <w:multiLevelType w:val="hybridMultilevel"/>
    <w:tmpl w:val="56A0B494"/>
    <w:lvl w:ilvl="0" w:tplc="0AD4D5FC">
      <w:start w:val="1"/>
      <w:numFmt w:val="lowerLetter"/>
      <w:lvlText w:val="%1)"/>
      <w:lvlJc w:val="left"/>
      <w:pPr>
        <w:ind w:left="720" w:hanging="360"/>
      </w:pPr>
      <w:rPr>
        <w:rFonts w:cs="Times New Roman" w:hint="default"/>
        <w:i w:val="0"/>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7F8861FA"/>
    <w:multiLevelType w:val="multilevel"/>
    <w:tmpl w:val="670804F4"/>
    <w:lvl w:ilvl="0">
      <w:start w:val="1"/>
      <w:numFmt w:val="upperLetter"/>
      <w:lvlText w:val="%1."/>
      <w:lvlJc w:val="left"/>
      <w:pPr>
        <w:tabs>
          <w:tab w:val="num" w:pos="340"/>
        </w:tabs>
        <w:ind w:left="340" w:hanging="340"/>
      </w:pPr>
      <w:rPr>
        <w:rFonts w:ascii="Arial" w:hAnsi="Arial" w:hint="default"/>
        <w:b/>
        <w:i w:val="0"/>
        <w:sz w:val="24"/>
      </w:rPr>
    </w:lvl>
    <w:lvl w:ilvl="1">
      <w:start w:val="1"/>
      <w:numFmt w:val="lowerLetter"/>
      <w:lvlText w:val="%2."/>
      <w:lvlJc w:val="left"/>
      <w:pPr>
        <w:tabs>
          <w:tab w:val="num" w:pos="1647"/>
        </w:tabs>
        <w:ind w:left="1647" w:hanging="567"/>
      </w:pPr>
      <w:rPr>
        <w:rFonts w:hint="default"/>
        <w:b/>
        <w:i w:val="0"/>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363792087">
    <w:abstractNumId w:val="25"/>
  </w:num>
  <w:num w:numId="2" w16cid:durableId="354235901">
    <w:abstractNumId w:val="13"/>
  </w:num>
  <w:num w:numId="3" w16cid:durableId="240915706">
    <w:abstractNumId w:val="10"/>
  </w:num>
  <w:num w:numId="4" w16cid:durableId="1486161213">
    <w:abstractNumId w:val="14"/>
  </w:num>
  <w:num w:numId="5" w16cid:durableId="379284163">
    <w:abstractNumId w:val="17"/>
  </w:num>
  <w:num w:numId="6" w16cid:durableId="308285025">
    <w:abstractNumId w:val="8"/>
  </w:num>
  <w:num w:numId="7" w16cid:durableId="1206407835">
    <w:abstractNumId w:val="28"/>
  </w:num>
  <w:num w:numId="8" w16cid:durableId="902639897">
    <w:abstractNumId w:val="6"/>
  </w:num>
  <w:num w:numId="9" w16cid:durableId="241717687">
    <w:abstractNumId w:val="7"/>
  </w:num>
  <w:num w:numId="10" w16cid:durableId="1763604405">
    <w:abstractNumId w:val="9"/>
  </w:num>
  <w:num w:numId="11" w16cid:durableId="2132359782">
    <w:abstractNumId w:val="24"/>
  </w:num>
  <w:num w:numId="12" w16cid:durableId="58987121">
    <w:abstractNumId w:val="11"/>
  </w:num>
  <w:num w:numId="13" w16cid:durableId="1854684564">
    <w:abstractNumId w:val="18"/>
  </w:num>
  <w:num w:numId="14" w16cid:durableId="1948416711">
    <w:abstractNumId w:val="19"/>
  </w:num>
  <w:num w:numId="15" w16cid:durableId="1742023204">
    <w:abstractNumId w:val="27"/>
  </w:num>
  <w:num w:numId="16" w16cid:durableId="519857063">
    <w:abstractNumId w:val="5"/>
  </w:num>
  <w:num w:numId="17" w16cid:durableId="628514790">
    <w:abstractNumId w:val="15"/>
  </w:num>
  <w:num w:numId="18" w16cid:durableId="1743675746">
    <w:abstractNumId w:val="12"/>
  </w:num>
  <w:num w:numId="19" w16cid:durableId="15694978">
    <w:abstractNumId w:val="16"/>
  </w:num>
  <w:num w:numId="20" w16cid:durableId="1113206934">
    <w:abstractNumId w:val="2"/>
  </w:num>
  <w:num w:numId="21" w16cid:durableId="1854296874">
    <w:abstractNumId w:val="23"/>
  </w:num>
  <w:num w:numId="22" w16cid:durableId="1573537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499883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2922336">
    <w:abstractNumId w:val="0"/>
  </w:num>
  <w:num w:numId="25" w16cid:durableId="2102027472">
    <w:abstractNumId w:val="20"/>
  </w:num>
  <w:num w:numId="26" w16cid:durableId="1555196825">
    <w:abstractNumId w:val="21"/>
  </w:num>
  <w:num w:numId="27" w16cid:durableId="2076003769">
    <w:abstractNumId w:val="22"/>
  </w:num>
  <w:num w:numId="28" w16cid:durableId="1297293887">
    <w:abstractNumId w:val="3"/>
  </w:num>
  <w:num w:numId="29" w16cid:durableId="1154182209">
    <w:abstractNumId w:val="26"/>
  </w:num>
  <w:num w:numId="30" w16cid:durableId="1518033656">
    <w:abstractNumId w:val="4"/>
  </w:num>
  <w:num w:numId="31" w16cid:durableId="1077170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1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FB"/>
    <w:rsid w:val="000027BF"/>
    <w:rsid w:val="0002208B"/>
    <w:rsid w:val="00025E4C"/>
    <w:rsid w:val="0004100C"/>
    <w:rsid w:val="00044344"/>
    <w:rsid w:val="000449E6"/>
    <w:rsid w:val="000478A5"/>
    <w:rsid w:val="00057602"/>
    <w:rsid w:val="0006037A"/>
    <w:rsid w:val="000712C9"/>
    <w:rsid w:val="000775EE"/>
    <w:rsid w:val="000808E8"/>
    <w:rsid w:val="00080979"/>
    <w:rsid w:val="00080F11"/>
    <w:rsid w:val="00083C8D"/>
    <w:rsid w:val="0009196B"/>
    <w:rsid w:val="00096292"/>
    <w:rsid w:val="000A09AD"/>
    <w:rsid w:val="000A0C1A"/>
    <w:rsid w:val="000A6867"/>
    <w:rsid w:val="000B0EA3"/>
    <w:rsid w:val="000B5EF8"/>
    <w:rsid w:val="000C3546"/>
    <w:rsid w:val="000C59D6"/>
    <w:rsid w:val="000C5F3B"/>
    <w:rsid w:val="000C6602"/>
    <w:rsid w:val="000D2715"/>
    <w:rsid w:val="000D3402"/>
    <w:rsid w:val="000D480D"/>
    <w:rsid w:val="000D5A8F"/>
    <w:rsid w:val="000D5A97"/>
    <w:rsid w:val="000D7113"/>
    <w:rsid w:val="000E5996"/>
    <w:rsid w:val="000F0E3F"/>
    <w:rsid w:val="000F6DD6"/>
    <w:rsid w:val="00102D8C"/>
    <w:rsid w:val="00103BD3"/>
    <w:rsid w:val="00116DEC"/>
    <w:rsid w:val="0012186C"/>
    <w:rsid w:val="00122EC1"/>
    <w:rsid w:val="0013595A"/>
    <w:rsid w:val="001472AA"/>
    <w:rsid w:val="00160325"/>
    <w:rsid w:val="001649B1"/>
    <w:rsid w:val="0016764B"/>
    <w:rsid w:val="00173792"/>
    <w:rsid w:val="00181F1B"/>
    <w:rsid w:val="00195DBC"/>
    <w:rsid w:val="001A50F2"/>
    <w:rsid w:val="001C5A5F"/>
    <w:rsid w:val="001D0A4B"/>
    <w:rsid w:val="001D4A24"/>
    <w:rsid w:val="001F2753"/>
    <w:rsid w:val="001F2B6B"/>
    <w:rsid w:val="001F47A9"/>
    <w:rsid w:val="001F4BB3"/>
    <w:rsid w:val="002043AE"/>
    <w:rsid w:val="00205BD6"/>
    <w:rsid w:val="00206450"/>
    <w:rsid w:val="00207C46"/>
    <w:rsid w:val="00207F5E"/>
    <w:rsid w:val="00230FEE"/>
    <w:rsid w:val="0023168A"/>
    <w:rsid w:val="002429BD"/>
    <w:rsid w:val="00243CF4"/>
    <w:rsid w:val="002454F8"/>
    <w:rsid w:val="00250889"/>
    <w:rsid w:val="002534CA"/>
    <w:rsid w:val="002647CF"/>
    <w:rsid w:val="00275F06"/>
    <w:rsid w:val="0027670D"/>
    <w:rsid w:val="00282DD3"/>
    <w:rsid w:val="00283C71"/>
    <w:rsid w:val="002A419E"/>
    <w:rsid w:val="002A585A"/>
    <w:rsid w:val="002A5C34"/>
    <w:rsid w:val="002B29F7"/>
    <w:rsid w:val="002C6BF3"/>
    <w:rsid w:val="002E2900"/>
    <w:rsid w:val="002E2D51"/>
    <w:rsid w:val="002E3E00"/>
    <w:rsid w:val="002F2D97"/>
    <w:rsid w:val="002F2EC6"/>
    <w:rsid w:val="002F3560"/>
    <w:rsid w:val="0030159D"/>
    <w:rsid w:val="003016C5"/>
    <w:rsid w:val="00304341"/>
    <w:rsid w:val="00305711"/>
    <w:rsid w:val="003068EA"/>
    <w:rsid w:val="003128F9"/>
    <w:rsid w:val="003136BD"/>
    <w:rsid w:val="00330158"/>
    <w:rsid w:val="00334E91"/>
    <w:rsid w:val="0034035E"/>
    <w:rsid w:val="00342D64"/>
    <w:rsid w:val="00345B23"/>
    <w:rsid w:val="00352443"/>
    <w:rsid w:val="00361C50"/>
    <w:rsid w:val="00365277"/>
    <w:rsid w:val="003775E7"/>
    <w:rsid w:val="00377C76"/>
    <w:rsid w:val="0039143B"/>
    <w:rsid w:val="00391751"/>
    <w:rsid w:val="00394E5B"/>
    <w:rsid w:val="003A1FB4"/>
    <w:rsid w:val="003A462D"/>
    <w:rsid w:val="003A73F0"/>
    <w:rsid w:val="003B42DB"/>
    <w:rsid w:val="003B7808"/>
    <w:rsid w:val="003D06DA"/>
    <w:rsid w:val="003E382F"/>
    <w:rsid w:val="003F1D52"/>
    <w:rsid w:val="00406D30"/>
    <w:rsid w:val="00406FC8"/>
    <w:rsid w:val="00413DC3"/>
    <w:rsid w:val="00416E60"/>
    <w:rsid w:val="004215F8"/>
    <w:rsid w:val="00422094"/>
    <w:rsid w:val="004536DB"/>
    <w:rsid w:val="00456305"/>
    <w:rsid w:val="00456FB2"/>
    <w:rsid w:val="00471FC4"/>
    <w:rsid w:val="004723ED"/>
    <w:rsid w:val="00484DBA"/>
    <w:rsid w:val="004B3CD4"/>
    <w:rsid w:val="004C0D30"/>
    <w:rsid w:val="004D11C7"/>
    <w:rsid w:val="004E3D29"/>
    <w:rsid w:val="004E6A4C"/>
    <w:rsid w:val="004F3410"/>
    <w:rsid w:val="004F7E5D"/>
    <w:rsid w:val="005001F4"/>
    <w:rsid w:val="0051350C"/>
    <w:rsid w:val="0051358A"/>
    <w:rsid w:val="005207C6"/>
    <w:rsid w:val="00531A79"/>
    <w:rsid w:val="00531C79"/>
    <w:rsid w:val="00545C9A"/>
    <w:rsid w:val="0055079B"/>
    <w:rsid w:val="00560914"/>
    <w:rsid w:val="00566311"/>
    <w:rsid w:val="005745E4"/>
    <w:rsid w:val="005757BE"/>
    <w:rsid w:val="00577349"/>
    <w:rsid w:val="00585171"/>
    <w:rsid w:val="00585191"/>
    <w:rsid w:val="00586632"/>
    <w:rsid w:val="005912A2"/>
    <w:rsid w:val="0059769D"/>
    <w:rsid w:val="005A0866"/>
    <w:rsid w:val="005A45F0"/>
    <w:rsid w:val="005A5C29"/>
    <w:rsid w:val="005B709E"/>
    <w:rsid w:val="005B71F9"/>
    <w:rsid w:val="005C4708"/>
    <w:rsid w:val="005C7D8E"/>
    <w:rsid w:val="005D1652"/>
    <w:rsid w:val="005D7767"/>
    <w:rsid w:val="005E285F"/>
    <w:rsid w:val="005F1685"/>
    <w:rsid w:val="005F7116"/>
    <w:rsid w:val="00604E3A"/>
    <w:rsid w:val="00611138"/>
    <w:rsid w:val="00616000"/>
    <w:rsid w:val="00616522"/>
    <w:rsid w:val="006235D6"/>
    <w:rsid w:val="00625304"/>
    <w:rsid w:val="00632E6D"/>
    <w:rsid w:val="006409FB"/>
    <w:rsid w:val="006428F5"/>
    <w:rsid w:val="00663118"/>
    <w:rsid w:val="00667F1A"/>
    <w:rsid w:val="006760D5"/>
    <w:rsid w:val="006807BA"/>
    <w:rsid w:val="00691F03"/>
    <w:rsid w:val="0069430D"/>
    <w:rsid w:val="00697B96"/>
    <w:rsid w:val="006A47EB"/>
    <w:rsid w:val="006A6FBC"/>
    <w:rsid w:val="006B0898"/>
    <w:rsid w:val="006B3613"/>
    <w:rsid w:val="006B6374"/>
    <w:rsid w:val="006C432A"/>
    <w:rsid w:val="006D4D1A"/>
    <w:rsid w:val="006D5A35"/>
    <w:rsid w:val="006D63DB"/>
    <w:rsid w:val="006E181D"/>
    <w:rsid w:val="006E3AF2"/>
    <w:rsid w:val="006E77EB"/>
    <w:rsid w:val="006F5C3E"/>
    <w:rsid w:val="006F6D26"/>
    <w:rsid w:val="007014B5"/>
    <w:rsid w:val="007072DC"/>
    <w:rsid w:val="00720EB8"/>
    <w:rsid w:val="007236C3"/>
    <w:rsid w:val="00723BCC"/>
    <w:rsid w:val="007241C1"/>
    <w:rsid w:val="00730C2F"/>
    <w:rsid w:val="00733FBC"/>
    <w:rsid w:val="00735F27"/>
    <w:rsid w:val="00740C30"/>
    <w:rsid w:val="007447B1"/>
    <w:rsid w:val="00745771"/>
    <w:rsid w:val="007460D8"/>
    <w:rsid w:val="0075239E"/>
    <w:rsid w:val="00761B33"/>
    <w:rsid w:val="00764369"/>
    <w:rsid w:val="00764F87"/>
    <w:rsid w:val="00766FE0"/>
    <w:rsid w:val="0078634C"/>
    <w:rsid w:val="00786AB7"/>
    <w:rsid w:val="0079012D"/>
    <w:rsid w:val="007A04CC"/>
    <w:rsid w:val="007B23AA"/>
    <w:rsid w:val="007B3B85"/>
    <w:rsid w:val="007B46F7"/>
    <w:rsid w:val="007C0D16"/>
    <w:rsid w:val="007C2594"/>
    <w:rsid w:val="007C5696"/>
    <w:rsid w:val="007E3098"/>
    <w:rsid w:val="007E771F"/>
    <w:rsid w:val="007F7537"/>
    <w:rsid w:val="00822D70"/>
    <w:rsid w:val="00824F55"/>
    <w:rsid w:val="00825383"/>
    <w:rsid w:val="00832E79"/>
    <w:rsid w:val="00842952"/>
    <w:rsid w:val="0084462D"/>
    <w:rsid w:val="0085276C"/>
    <w:rsid w:val="008535AD"/>
    <w:rsid w:val="00856A73"/>
    <w:rsid w:val="00866B29"/>
    <w:rsid w:val="00876940"/>
    <w:rsid w:val="00881E0B"/>
    <w:rsid w:val="00881E9A"/>
    <w:rsid w:val="008874CB"/>
    <w:rsid w:val="008960A0"/>
    <w:rsid w:val="008A001F"/>
    <w:rsid w:val="008A08DB"/>
    <w:rsid w:val="008A0EB5"/>
    <w:rsid w:val="008B6546"/>
    <w:rsid w:val="008D62B9"/>
    <w:rsid w:val="008D736A"/>
    <w:rsid w:val="008E7CEB"/>
    <w:rsid w:val="00920B8D"/>
    <w:rsid w:val="0092193A"/>
    <w:rsid w:val="009257B9"/>
    <w:rsid w:val="009260A1"/>
    <w:rsid w:val="00935640"/>
    <w:rsid w:val="00936534"/>
    <w:rsid w:val="00942533"/>
    <w:rsid w:val="0096094E"/>
    <w:rsid w:val="009625CF"/>
    <w:rsid w:val="00967C0F"/>
    <w:rsid w:val="009701A7"/>
    <w:rsid w:val="0098257F"/>
    <w:rsid w:val="009A38BB"/>
    <w:rsid w:val="009B0C54"/>
    <w:rsid w:val="009B3BB8"/>
    <w:rsid w:val="009C2D9D"/>
    <w:rsid w:val="009E2979"/>
    <w:rsid w:val="009E70C0"/>
    <w:rsid w:val="009F15D5"/>
    <w:rsid w:val="009F239F"/>
    <w:rsid w:val="009F24DA"/>
    <w:rsid w:val="009F4D87"/>
    <w:rsid w:val="00A01640"/>
    <w:rsid w:val="00A20EC1"/>
    <w:rsid w:val="00A22EDD"/>
    <w:rsid w:val="00A252BD"/>
    <w:rsid w:val="00A40289"/>
    <w:rsid w:val="00A6288A"/>
    <w:rsid w:val="00A63716"/>
    <w:rsid w:val="00A705C7"/>
    <w:rsid w:val="00A72A65"/>
    <w:rsid w:val="00A72C7A"/>
    <w:rsid w:val="00A77844"/>
    <w:rsid w:val="00A81FBD"/>
    <w:rsid w:val="00A92DD5"/>
    <w:rsid w:val="00A92DE5"/>
    <w:rsid w:val="00A97B7D"/>
    <w:rsid w:val="00AA6403"/>
    <w:rsid w:val="00AB39E2"/>
    <w:rsid w:val="00AB793A"/>
    <w:rsid w:val="00AC30FB"/>
    <w:rsid w:val="00AD2FD4"/>
    <w:rsid w:val="00AE2B81"/>
    <w:rsid w:val="00AE2E88"/>
    <w:rsid w:val="00AF1693"/>
    <w:rsid w:val="00B171CD"/>
    <w:rsid w:val="00B2018E"/>
    <w:rsid w:val="00B218D1"/>
    <w:rsid w:val="00B25907"/>
    <w:rsid w:val="00B505F8"/>
    <w:rsid w:val="00B51097"/>
    <w:rsid w:val="00B76D9D"/>
    <w:rsid w:val="00B80A13"/>
    <w:rsid w:val="00B8495C"/>
    <w:rsid w:val="00BA0255"/>
    <w:rsid w:val="00BA0C77"/>
    <w:rsid w:val="00BA1AAB"/>
    <w:rsid w:val="00BA472B"/>
    <w:rsid w:val="00BA61A9"/>
    <w:rsid w:val="00BB0AD3"/>
    <w:rsid w:val="00BD3705"/>
    <w:rsid w:val="00BF021B"/>
    <w:rsid w:val="00BF4D53"/>
    <w:rsid w:val="00C1083D"/>
    <w:rsid w:val="00C211C8"/>
    <w:rsid w:val="00C23690"/>
    <w:rsid w:val="00C43039"/>
    <w:rsid w:val="00C437F9"/>
    <w:rsid w:val="00C65FD7"/>
    <w:rsid w:val="00C706FF"/>
    <w:rsid w:val="00C72E4D"/>
    <w:rsid w:val="00C8440E"/>
    <w:rsid w:val="00CA11B8"/>
    <w:rsid w:val="00CA4BEC"/>
    <w:rsid w:val="00CC66BF"/>
    <w:rsid w:val="00CD0CBE"/>
    <w:rsid w:val="00CD4539"/>
    <w:rsid w:val="00CD5DFB"/>
    <w:rsid w:val="00CE11DA"/>
    <w:rsid w:val="00CE5F71"/>
    <w:rsid w:val="00D05572"/>
    <w:rsid w:val="00D07564"/>
    <w:rsid w:val="00D0781F"/>
    <w:rsid w:val="00D27EC6"/>
    <w:rsid w:val="00D47FB5"/>
    <w:rsid w:val="00D511AF"/>
    <w:rsid w:val="00D55EBF"/>
    <w:rsid w:val="00D6016A"/>
    <w:rsid w:val="00D60C75"/>
    <w:rsid w:val="00D60C96"/>
    <w:rsid w:val="00D64388"/>
    <w:rsid w:val="00D6586A"/>
    <w:rsid w:val="00D702AE"/>
    <w:rsid w:val="00D72622"/>
    <w:rsid w:val="00D75BD0"/>
    <w:rsid w:val="00D801A4"/>
    <w:rsid w:val="00DA158E"/>
    <w:rsid w:val="00DB0BED"/>
    <w:rsid w:val="00DD2403"/>
    <w:rsid w:val="00DE2DD3"/>
    <w:rsid w:val="00DF13D0"/>
    <w:rsid w:val="00DF253F"/>
    <w:rsid w:val="00DF676D"/>
    <w:rsid w:val="00DF7525"/>
    <w:rsid w:val="00E04902"/>
    <w:rsid w:val="00E27166"/>
    <w:rsid w:val="00E2767A"/>
    <w:rsid w:val="00E30E0B"/>
    <w:rsid w:val="00E31F8C"/>
    <w:rsid w:val="00E33303"/>
    <w:rsid w:val="00E35EDA"/>
    <w:rsid w:val="00E3625B"/>
    <w:rsid w:val="00E36558"/>
    <w:rsid w:val="00E4053B"/>
    <w:rsid w:val="00E40D4B"/>
    <w:rsid w:val="00E5673A"/>
    <w:rsid w:val="00E63DA2"/>
    <w:rsid w:val="00E732DC"/>
    <w:rsid w:val="00E74008"/>
    <w:rsid w:val="00E74F0D"/>
    <w:rsid w:val="00E813C9"/>
    <w:rsid w:val="00EA4A0B"/>
    <w:rsid w:val="00EB1951"/>
    <w:rsid w:val="00EB5C63"/>
    <w:rsid w:val="00EC2C7D"/>
    <w:rsid w:val="00ED5041"/>
    <w:rsid w:val="00ED78CE"/>
    <w:rsid w:val="00EE41A6"/>
    <w:rsid w:val="00EE4461"/>
    <w:rsid w:val="00EE5E5A"/>
    <w:rsid w:val="00F01597"/>
    <w:rsid w:val="00F017C0"/>
    <w:rsid w:val="00F228F4"/>
    <w:rsid w:val="00F230E3"/>
    <w:rsid w:val="00F363B7"/>
    <w:rsid w:val="00F54E6F"/>
    <w:rsid w:val="00F575B9"/>
    <w:rsid w:val="00F63C8A"/>
    <w:rsid w:val="00F66A42"/>
    <w:rsid w:val="00F95877"/>
    <w:rsid w:val="00F96AB0"/>
    <w:rsid w:val="00F97F98"/>
    <w:rsid w:val="00FA4A8B"/>
    <w:rsid w:val="00FA55A7"/>
    <w:rsid w:val="00FA6184"/>
    <w:rsid w:val="00FA6663"/>
    <w:rsid w:val="00FC7079"/>
    <w:rsid w:val="00FD2459"/>
    <w:rsid w:val="00FD3523"/>
    <w:rsid w:val="00FD531D"/>
    <w:rsid w:val="00FE161F"/>
    <w:rsid w:val="00FF06E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31A5A"/>
  <w15:chartTrackingRefBased/>
  <w15:docId w15:val="{85B3F059-0275-4D69-9F38-0FC1BBBC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572"/>
    <w:rPr>
      <w:sz w:val="24"/>
      <w:lang w:eastAsia="en-US" w:bidi="ar-SA"/>
    </w:rPr>
  </w:style>
  <w:style w:type="paragraph" w:styleId="Heading1">
    <w:name w:val="heading 1"/>
    <w:basedOn w:val="ChapterTitle"/>
    <w:next w:val="ChapterTitle"/>
    <w:qFormat/>
    <w:pPr>
      <w:keepNext/>
      <w:outlineLvl w:val="0"/>
    </w:pPr>
    <w:rPr>
      <w:rFonts w:ascii="Arial" w:hAnsi="Arial"/>
      <w:kern w:val="28"/>
    </w:rPr>
  </w:style>
  <w:style w:type="paragraph" w:styleId="Heading2">
    <w:name w:val="heading 2"/>
    <w:basedOn w:val="Normal"/>
    <w:next w:val="Normal"/>
    <w:qFormat/>
    <w:pPr>
      <w:keepNext/>
      <w:pBdr>
        <w:bottom w:val="single" w:sz="4" w:space="1" w:color="auto"/>
      </w:pBdr>
      <w:jc w:val="center"/>
      <w:outlineLvl w:val="1"/>
    </w:pPr>
    <w:rPr>
      <w:b/>
      <w:lang w:val="en-US"/>
    </w:rPr>
  </w:style>
  <w:style w:type="paragraph" w:styleId="Heading3">
    <w:name w:val="heading 3"/>
    <w:basedOn w:val="Normal"/>
    <w:next w:val="Normal"/>
    <w:qFormat/>
    <w:pPr>
      <w:keepNext/>
      <w:jc w:val="center"/>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abel">
    <w:name w:val="Block Label"/>
    <w:basedOn w:val="Normal"/>
    <w:next w:val="Normal"/>
    <w:rPr>
      <w:b/>
      <w:sz w:val="22"/>
      <w:lang w:val="en-US"/>
    </w:rPr>
  </w:style>
  <w:style w:type="paragraph" w:customStyle="1" w:styleId="BlockLine">
    <w:name w:val="Block Line"/>
    <w:basedOn w:val="Normal"/>
    <w:next w:val="Normal"/>
    <w:pPr>
      <w:pBdr>
        <w:top w:val="single" w:sz="6" w:space="1" w:color="auto"/>
        <w:between w:val="single" w:sz="6" w:space="1" w:color="auto"/>
      </w:pBdr>
      <w:spacing w:before="240"/>
      <w:ind w:left="1700"/>
    </w:pPr>
    <w:rPr>
      <w:lang w:val="en-US"/>
    </w:rPr>
  </w:style>
  <w:style w:type="paragraph" w:styleId="BlockText">
    <w:name w:val="Block Text"/>
    <w:basedOn w:val="Normal"/>
    <w:pPr>
      <w:jc w:val="both"/>
    </w:pPr>
    <w:rPr>
      <w:lang w:val="en-US"/>
    </w:rPr>
  </w:style>
  <w:style w:type="paragraph" w:customStyle="1" w:styleId="BulletText1">
    <w:name w:val="Bullet Text 1"/>
    <w:basedOn w:val="Normal"/>
    <w:pPr>
      <w:ind w:left="180" w:hanging="187"/>
    </w:pPr>
    <w:rPr>
      <w:lang w:val="en-US"/>
    </w:rPr>
  </w:style>
  <w:style w:type="paragraph" w:customStyle="1" w:styleId="BulletText2">
    <w:name w:val="Bullet Text 2"/>
    <w:basedOn w:val="BulletText1"/>
    <w:pPr>
      <w:ind w:left="360"/>
    </w:pPr>
  </w:style>
  <w:style w:type="paragraph" w:customStyle="1" w:styleId="ChapterTitle">
    <w:name w:val="Chapter Title"/>
    <w:basedOn w:val="Normal"/>
    <w:next w:val="Normal"/>
    <w:pPr>
      <w:spacing w:after="240"/>
      <w:jc w:val="center"/>
    </w:pPr>
    <w:rPr>
      <w:b/>
      <w:sz w:val="32"/>
      <w:lang w:val="en-US"/>
    </w:rPr>
  </w:style>
  <w:style w:type="paragraph" w:customStyle="1" w:styleId="ContinuedOnNextPa">
    <w:name w:val="Continued On Next Pa"/>
    <w:basedOn w:val="Normal"/>
    <w:next w:val="Normal"/>
    <w:pPr>
      <w:pBdr>
        <w:top w:val="single" w:sz="6" w:space="1" w:color="auto"/>
        <w:between w:val="single" w:sz="6" w:space="1" w:color="auto"/>
      </w:pBdr>
      <w:ind w:left="1700"/>
      <w:jc w:val="right"/>
    </w:pPr>
    <w:rPr>
      <w:i/>
      <w:lang w:val="en-US"/>
    </w:rPr>
  </w:style>
  <w:style w:type="paragraph" w:customStyle="1" w:styleId="ContinuedTableLabe">
    <w:name w:val="Continued Table Labe"/>
    <w:basedOn w:val="BlockLabel"/>
  </w:style>
  <w:style w:type="paragraph" w:customStyle="1" w:styleId="MapTitle">
    <w:name w:val="Map Title"/>
    <w:basedOn w:val="Normal"/>
    <w:next w:val="Normal"/>
    <w:pPr>
      <w:spacing w:after="240"/>
    </w:pPr>
    <w:rPr>
      <w:b/>
      <w:sz w:val="28"/>
      <w:lang w:val="en-US"/>
    </w:rPr>
  </w:style>
  <w:style w:type="paragraph" w:customStyle="1" w:styleId="MapTitleContinued">
    <w:name w:val="Map Title. Continued"/>
    <w:basedOn w:val="MapTitle"/>
  </w:style>
  <w:style w:type="paragraph" w:customStyle="1" w:styleId="MemoLine">
    <w:name w:val="Memo Line"/>
    <w:basedOn w:val="BlockLine"/>
    <w:next w:val="Normal"/>
    <w:pPr>
      <w:ind w:left="0"/>
    </w:pPr>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ind w:left="360"/>
    </w:pPr>
    <w:rPr>
      <w:lang w:val="en-US"/>
    </w:rPr>
  </w:style>
  <w:style w:type="paragraph" w:styleId="BodyText">
    <w:name w:val="Body Text"/>
    <w:basedOn w:val="Normal"/>
    <w:rPr>
      <w:sz w:val="20"/>
      <w:lang w:val="en-US"/>
    </w:rPr>
  </w:style>
  <w:style w:type="character" w:styleId="PageNumber">
    <w:name w:val="page number"/>
    <w:basedOn w:val="DefaultParagraphFont"/>
  </w:style>
  <w:style w:type="paragraph" w:styleId="BodyText2">
    <w:name w:val="Body Text 2"/>
    <w:basedOn w:val="Normal"/>
    <w:pPr>
      <w:spacing w:before="120"/>
    </w:pPr>
    <w:rPr>
      <w:rFonts w:ascii="Verdana" w:hAnsi="Verdana" w:cs="Arial"/>
      <w:b/>
      <w:bCs/>
      <w:i/>
      <w:iCs/>
      <w:sz w:val="20"/>
    </w:rPr>
  </w:style>
  <w:style w:type="character" w:styleId="Hyperlink">
    <w:name w:val="Hyperlink"/>
    <w:uiPriority w:val="99"/>
    <w:rsid w:val="003B7808"/>
    <w:rPr>
      <w:color w:val="0000FF"/>
      <w:u w:val="single"/>
    </w:rPr>
  </w:style>
  <w:style w:type="paragraph" w:styleId="BalloonText">
    <w:name w:val="Balloon Text"/>
    <w:basedOn w:val="Normal"/>
    <w:semiHidden/>
    <w:rsid w:val="00F54E6F"/>
    <w:rPr>
      <w:rFonts w:ascii="Tahoma" w:hAnsi="Tahoma" w:cs="Tahoma"/>
      <w:sz w:val="16"/>
      <w:szCs w:val="16"/>
    </w:rPr>
  </w:style>
  <w:style w:type="character" w:styleId="CommentReference">
    <w:name w:val="annotation reference"/>
    <w:rsid w:val="00F66A42"/>
    <w:rPr>
      <w:sz w:val="16"/>
      <w:szCs w:val="16"/>
    </w:rPr>
  </w:style>
  <w:style w:type="paragraph" w:styleId="CommentText">
    <w:name w:val="annotation text"/>
    <w:basedOn w:val="Normal"/>
    <w:link w:val="CommentTextChar"/>
    <w:rsid w:val="00F66A42"/>
    <w:rPr>
      <w:sz w:val="20"/>
    </w:rPr>
  </w:style>
  <w:style w:type="character" w:customStyle="1" w:styleId="CommentTextChar">
    <w:name w:val="Comment Text Char"/>
    <w:link w:val="CommentText"/>
    <w:rsid w:val="00F66A42"/>
    <w:rPr>
      <w:lang w:eastAsia="en-US"/>
    </w:rPr>
  </w:style>
  <w:style w:type="paragraph" w:styleId="CommentSubject">
    <w:name w:val="annotation subject"/>
    <w:basedOn w:val="CommentText"/>
    <w:next w:val="CommentText"/>
    <w:link w:val="CommentSubjectChar"/>
    <w:rsid w:val="00F66A42"/>
    <w:rPr>
      <w:b/>
      <w:bCs/>
    </w:rPr>
  </w:style>
  <w:style w:type="character" w:customStyle="1" w:styleId="CommentSubjectChar">
    <w:name w:val="Comment Subject Char"/>
    <w:link w:val="CommentSubject"/>
    <w:rsid w:val="00F66A42"/>
    <w:rPr>
      <w:b/>
      <w:bCs/>
      <w:lang w:eastAsia="en-US"/>
    </w:rPr>
  </w:style>
  <w:style w:type="character" w:customStyle="1" w:styleId="HeaderChar">
    <w:name w:val="Header Char"/>
    <w:link w:val="Header"/>
    <w:rsid w:val="00D05572"/>
    <w:rPr>
      <w:sz w:val="24"/>
      <w:lang w:eastAsia="en-US"/>
    </w:rPr>
  </w:style>
  <w:style w:type="table" w:styleId="TableGrid">
    <w:name w:val="Table Grid"/>
    <w:basedOn w:val="TableNormal"/>
    <w:rsid w:val="00041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3E00"/>
    <w:pPr>
      <w:spacing w:line="280" w:lineRule="atLeast"/>
      <w:ind w:left="720"/>
      <w:contextualSpacing/>
    </w:pPr>
    <w:rPr>
      <w:rFonts w:ascii="Arial" w:hAnsi="Arial" w:cs="Arial"/>
      <w:sz w:val="22"/>
      <w:szCs w:val="24"/>
      <w:lang w:eastAsia="en-GB"/>
    </w:rPr>
  </w:style>
  <w:style w:type="paragraph" w:styleId="Revision">
    <w:name w:val="Revision"/>
    <w:hidden/>
    <w:uiPriority w:val="99"/>
    <w:semiHidden/>
    <w:rsid w:val="007C0D16"/>
    <w:rPr>
      <w:sz w:val="24"/>
      <w:lang w:eastAsia="en-US" w:bidi="ar-SA"/>
    </w:rPr>
  </w:style>
  <w:style w:type="character" w:styleId="PlaceholderText">
    <w:name w:val="Placeholder Text"/>
    <w:uiPriority w:val="99"/>
    <w:semiHidden/>
    <w:rsid w:val="00C43039"/>
    <w:rPr>
      <w:color w:val="808080"/>
    </w:rPr>
  </w:style>
  <w:style w:type="paragraph" w:styleId="BodyTextIndent2">
    <w:name w:val="Body Text Indent 2"/>
    <w:basedOn w:val="Normal"/>
    <w:link w:val="BodyTextIndent2Char"/>
    <w:rsid w:val="00C43039"/>
    <w:pPr>
      <w:spacing w:after="120" w:line="480" w:lineRule="auto"/>
      <w:ind w:left="283"/>
    </w:pPr>
    <w:rPr>
      <w:rFonts w:ascii="Arial" w:hAnsi="Arial"/>
      <w:sz w:val="22"/>
      <w:lang w:eastAsia="en-GB"/>
    </w:rPr>
  </w:style>
  <w:style w:type="character" w:customStyle="1" w:styleId="BodyTextIndent2Char">
    <w:name w:val="Body Text Indent 2 Char"/>
    <w:link w:val="BodyTextIndent2"/>
    <w:rsid w:val="00C43039"/>
    <w:rPr>
      <w:rFonts w:ascii="Arial" w:hAnsi="Arial"/>
      <w:sz w:val="22"/>
      <w:lang w:eastAsia="en-GB"/>
    </w:rPr>
  </w:style>
  <w:style w:type="character" w:styleId="UnresolvedMention">
    <w:name w:val="Unresolved Mention"/>
    <w:uiPriority w:val="99"/>
    <w:semiHidden/>
    <w:unhideWhenUsed/>
    <w:rsid w:val="006C4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2801">
      <w:bodyDiv w:val="1"/>
      <w:marLeft w:val="0"/>
      <w:marRight w:val="0"/>
      <w:marTop w:val="0"/>
      <w:marBottom w:val="0"/>
      <w:divBdr>
        <w:top w:val="none" w:sz="0" w:space="0" w:color="auto"/>
        <w:left w:val="none" w:sz="0" w:space="0" w:color="auto"/>
        <w:bottom w:val="none" w:sz="0" w:space="0" w:color="auto"/>
        <w:right w:val="none" w:sz="0" w:space="0" w:color="auto"/>
      </w:divBdr>
    </w:div>
    <w:div w:id="851532517">
      <w:bodyDiv w:val="1"/>
      <w:marLeft w:val="0"/>
      <w:marRight w:val="0"/>
      <w:marTop w:val="0"/>
      <w:marBottom w:val="0"/>
      <w:divBdr>
        <w:top w:val="none" w:sz="0" w:space="0" w:color="auto"/>
        <w:left w:val="none" w:sz="0" w:space="0" w:color="auto"/>
        <w:bottom w:val="none" w:sz="0" w:space="0" w:color="auto"/>
        <w:right w:val="none" w:sz="0" w:space="0" w:color="auto"/>
      </w:divBdr>
    </w:div>
    <w:div w:id="902183813">
      <w:bodyDiv w:val="1"/>
      <w:marLeft w:val="0"/>
      <w:marRight w:val="0"/>
      <w:marTop w:val="0"/>
      <w:marBottom w:val="0"/>
      <w:divBdr>
        <w:top w:val="none" w:sz="0" w:space="0" w:color="auto"/>
        <w:left w:val="none" w:sz="0" w:space="0" w:color="auto"/>
        <w:bottom w:val="none" w:sz="0" w:space="0" w:color="auto"/>
        <w:right w:val="none" w:sz="0" w:space="0" w:color="auto"/>
      </w:divBdr>
    </w:div>
    <w:div w:id="11264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a.govt.nz/operations/consumer-services/provide-a-service-with-electricity-data/consumption-data/" TargetMode="External"/><Relationship Id="rId4" Type="http://schemas.openxmlformats.org/officeDocument/2006/relationships/settings" Target="settings.xml"/><Relationship Id="rId9" Type="http://schemas.openxmlformats.org/officeDocument/2006/relationships/hyperlink" Target="mailto:marketoperations@ea.govt.nz"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21F65-534A-4CEB-9E70-32F4B69BA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Re:</vt:lpstr>
    </vt:vector>
  </TitlesOfParts>
  <Company>Hewlett-Packard Company</Company>
  <LinksUpToDate>false</LinksUpToDate>
  <CharactersWithSpaces>5593</CharactersWithSpaces>
  <SharedDoc>false</SharedDoc>
  <HLinks>
    <vt:vector size="12" baseType="variant">
      <vt:variant>
        <vt:i4>4653057</vt:i4>
      </vt:variant>
      <vt:variant>
        <vt:i4>19</vt:i4>
      </vt:variant>
      <vt:variant>
        <vt:i4>0</vt:i4>
      </vt:variant>
      <vt:variant>
        <vt:i4>5</vt:i4>
      </vt:variant>
      <vt:variant>
        <vt:lpwstr>https://www.ea.govt.nz/operations/consumer-services/provide-a-service-with-electricity-data/consumption-data/</vt:lpwstr>
      </vt:variant>
      <vt:variant>
        <vt:lpwstr/>
      </vt:variant>
      <vt:variant>
        <vt:i4>1048672</vt:i4>
      </vt:variant>
      <vt:variant>
        <vt:i4>0</vt:i4>
      </vt:variant>
      <vt:variant>
        <vt:i4>0</vt:i4>
      </vt:variant>
      <vt:variant>
        <vt:i4>5</vt:i4>
      </vt:variant>
      <vt:variant>
        <vt:lpwstr>mailto:marketoperations@ea.govt.nz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c:title>
  <dc:subject/>
  <dc:creator>Jenny Walton</dc:creator>
  <cp:keywords/>
  <cp:lastModifiedBy>Louise Pearson</cp:lastModifiedBy>
  <cp:revision>2</cp:revision>
  <cp:lastPrinted>2015-09-02T22:32:00Z</cp:lastPrinted>
  <dcterms:created xsi:type="dcterms:W3CDTF">2022-11-29T23:12:00Z</dcterms:created>
  <dcterms:modified xsi:type="dcterms:W3CDTF">2022-11-29T23:12:00Z</dcterms:modified>
</cp:coreProperties>
</file>